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楷体"/>
          <w:b w:val="0"/>
          <w:bCs w:val="0"/>
          <w:sz w:val="32"/>
          <w:szCs w:val="32"/>
          <w:lang w:val="en-US" w:eastAsia="zh-CN"/>
        </w:rPr>
      </w:pPr>
      <w:bookmarkStart w:id="1" w:name="_GoBack"/>
      <w:bookmarkEnd w:id="1"/>
      <w:r>
        <w:rPr>
          <w:rFonts w:hint="eastAsia" w:ascii="Times New Roman" w:hAnsi="Times New Roman" w:eastAsia="黑体" w:cs="楷体"/>
          <w:b w:val="0"/>
          <w:bCs w:val="0"/>
          <w:sz w:val="32"/>
          <w:szCs w:val="32"/>
        </w:rPr>
        <w:t>附件</w:t>
      </w:r>
      <w:r>
        <w:rPr>
          <w:rFonts w:hint="eastAsia" w:ascii="Times New Roman" w:hAnsi="Times New Roman" w:eastAsia="黑体" w:cs="楷体"/>
          <w:b w:val="0"/>
          <w:bCs w:val="0"/>
          <w:sz w:val="32"/>
          <w:szCs w:val="32"/>
          <w:lang w:val="en-US" w:eastAsia="zh-CN"/>
        </w:rPr>
        <w:t>1</w:t>
      </w:r>
    </w:p>
    <w:p>
      <w:pPr>
        <w:pStyle w:val="2"/>
        <w:spacing w:line="240" w:lineRule="exact"/>
        <w:rPr>
          <w:rFonts w:ascii="Times New Roman" w:hAnsi="Times New Roman"/>
        </w:rPr>
      </w:pPr>
    </w:p>
    <w:p>
      <w:pPr>
        <w:spacing w:line="540" w:lineRule="exact"/>
        <w:jc w:val="center"/>
        <w:rPr>
          <w:rFonts w:ascii="Times New Roman" w:hAnsi="Times New Roman" w:eastAsia="方正小标宋简体" w:cs="方正小标宋_GBK"/>
          <w:sz w:val="44"/>
          <w:szCs w:val="44"/>
        </w:rPr>
      </w:pPr>
      <w:r>
        <w:rPr>
          <w:rFonts w:hint="eastAsia" w:ascii="Times New Roman" w:hAnsi="Times New Roman" w:eastAsia="方正小标宋简体" w:cs="方正小标宋_GBK"/>
          <w:sz w:val="44"/>
          <w:szCs w:val="44"/>
        </w:rPr>
        <w:t>新疆少数民族科技骨干特殊培养人选</w:t>
      </w:r>
    </w:p>
    <w:p>
      <w:pPr>
        <w:spacing w:line="540" w:lineRule="exact"/>
        <w:jc w:val="center"/>
        <w:rPr>
          <w:rFonts w:ascii="Times New Roman" w:hAnsi="Times New Roman" w:eastAsia="方正小标宋简体" w:cs="方正小标宋_GBK"/>
          <w:sz w:val="44"/>
          <w:szCs w:val="44"/>
        </w:rPr>
      </w:pPr>
      <w:r>
        <w:rPr>
          <w:rFonts w:hint="eastAsia" w:ascii="Times New Roman" w:hAnsi="Times New Roman" w:eastAsia="方正小标宋简体" w:cs="方正小标宋_GBK"/>
          <w:sz w:val="44"/>
          <w:szCs w:val="44"/>
        </w:rPr>
        <w:t>推荐工作服务指南</w:t>
      </w:r>
    </w:p>
    <w:p>
      <w:pPr>
        <w:pStyle w:val="2"/>
        <w:spacing w:line="240" w:lineRule="exact"/>
        <w:rPr>
          <w:rFonts w:ascii="Times New Roman" w:hAnsi="Times New Roman"/>
        </w:rPr>
      </w:pP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黑体" w:cs="黑体"/>
          <w:color w:val="333333"/>
          <w:sz w:val="32"/>
          <w:szCs w:val="32"/>
        </w:rPr>
      </w:pPr>
      <w:r>
        <w:rPr>
          <w:rFonts w:hint="eastAsia" w:ascii="Times New Roman" w:hAnsi="Times New Roman" w:eastAsia="黑体" w:cs="黑体"/>
          <w:color w:val="333333"/>
          <w:sz w:val="32"/>
          <w:szCs w:val="32"/>
        </w:rPr>
        <w:t>一、推荐范围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自治区各类事业单位、企业（包括非公有制企业）中从事专业技术工作的少数民族中青年科技骨干。南疆地区（含巴音郭楞蒙古自治州）可适当推荐部分非少数民族中青年科技骨干。各推荐地区和单位务必严格按照《2024年新疆少数民族科技骨干特殊培养计划表》（详见附件2、3）确定的专业推荐。</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黑体" w:cs="黑体"/>
          <w:color w:val="333333"/>
          <w:sz w:val="32"/>
          <w:szCs w:val="32"/>
        </w:rPr>
      </w:pPr>
      <w:r>
        <w:rPr>
          <w:rFonts w:hint="eastAsia" w:ascii="Times New Roman" w:hAnsi="Times New Roman" w:eastAsia="黑体" w:cs="黑体"/>
          <w:color w:val="333333"/>
          <w:sz w:val="32"/>
          <w:szCs w:val="32"/>
        </w:rPr>
        <w:t>二、推荐条件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（一）政治立场坚定，拥护中国共产党领导，爱国爱疆；自觉维护祖国统一和民族团结，反对分裂；遵纪守法，恪守职业道德，有强烈的事业心和创新精神、奉献精神。</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（二）把维护新疆社会稳定、反对民族分裂作为义不容辞的神圣职责，在大是大非问题上认识不含混、态度不暧昧、行动不动摇。在维护社会稳定工作中做出突出贡献，表现优异者优先推荐。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（三）年龄要求在45周岁及以下，即1978年3月1日（含）后出生，身心健康，能够胜任并全力投入完成特培期间的工作学习任务。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具有本科及以上学历、中级及以上专业技术职称（部分紧缺专业或南疆地区，学历和专业技术职务可适当放宽至大专学历和初级职称，但不可同时放宽），专业技术理论知识扎实，具有一定课题研究、项目研发能力，是本单位的业务骨干或学科带头人。</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黑体" w:cs="黑体"/>
          <w:color w:val="333333"/>
          <w:sz w:val="32"/>
          <w:szCs w:val="32"/>
        </w:rPr>
      </w:pPr>
      <w:r>
        <w:rPr>
          <w:rFonts w:hint="eastAsia" w:ascii="Times New Roman" w:hAnsi="Times New Roman" w:eastAsia="黑体" w:cs="黑体"/>
          <w:color w:val="333333"/>
          <w:sz w:val="32"/>
          <w:szCs w:val="32"/>
        </w:rPr>
        <w:t>三、培养方式</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楷体" w:cs="楷体"/>
          <w:kern w:val="2"/>
          <w:sz w:val="32"/>
          <w:szCs w:val="32"/>
        </w:rPr>
        <w:t>（一）异地培养。</w:t>
      </w:r>
      <w:r>
        <w:rPr>
          <w:rFonts w:hint="eastAsia" w:ascii="Times New Roman" w:hAnsi="Times New Roman" w:eastAsia="仿宋_GB2312" w:cs="Times New Roman"/>
          <w:kern w:val="2"/>
          <w:sz w:val="32"/>
          <w:szCs w:val="32"/>
          <w:lang w:val="en-US" w:eastAsia="zh-CN" w:bidi="ar-SA"/>
        </w:rPr>
        <w:t>选拔200名新疆少数民族专业技术骨干（含南疆地区少量非少数民族专业技术骨干），安排到有关省区市高校、科研院所和其他有关企事业单位进行培养和实践学习。</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楷体" w:cs="楷体"/>
          <w:kern w:val="2"/>
          <w:sz w:val="32"/>
          <w:szCs w:val="32"/>
        </w:rPr>
        <w:t>（二）当地培养。</w:t>
      </w:r>
      <w:r>
        <w:rPr>
          <w:rFonts w:hint="eastAsia" w:ascii="Times New Roman" w:hAnsi="Times New Roman" w:eastAsia="仿宋_GB2312" w:cs="Times New Roman"/>
          <w:kern w:val="2"/>
          <w:sz w:val="32"/>
          <w:szCs w:val="32"/>
          <w:lang w:val="en-US" w:eastAsia="zh-CN" w:bidi="ar-SA"/>
        </w:rPr>
        <w:t>选拔200名新疆少数民族专业技术骨干（含南疆地区少量非少数民族专业技术骨干），在自治区内高校、科研院所和其他有关企事业单位进行特殊培养和实践学习。</w:t>
      </w:r>
    </w:p>
    <w:p>
      <w:pPr>
        <w:pStyle w:val="5"/>
        <w:widowControl w:val="0"/>
        <w:shd w:val="clear" w:color="auto" w:fill="FFFFFF"/>
        <w:spacing w:before="0" w:beforeAutospacing="0" w:after="0" w:afterAutospacing="0" w:line="580" w:lineRule="exact"/>
        <w:ind w:firstLine="480"/>
        <w:jc w:val="both"/>
        <w:rPr>
          <w:rFonts w:ascii="Times New Roman" w:hAnsi="Times New Roman" w:eastAsia="黑体" w:cs="黑体"/>
          <w:color w:val="333333"/>
          <w:sz w:val="32"/>
          <w:szCs w:val="32"/>
        </w:rPr>
      </w:pPr>
      <w:r>
        <w:rPr>
          <w:rFonts w:hint="eastAsia" w:ascii="Times New Roman" w:hAnsi="Times New Roman" w:eastAsia="黑体" w:cs="黑体"/>
          <w:color w:val="333333"/>
          <w:sz w:val="32"/>
          <w:szCs w:val="32"/>
        </w:rPr>
        <w:t xml:space="preserve"> 四、经费保障</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培训期间学员学费、住宿费及生活补助由中央财政和自治区财政予以支持。</w:t>
      </w:r>
    </w:p>
    <w:p>
      <w:pPr>
        <w:pStyle w:val="5"/>
        <w:widowControl w:val="0"/>
        <w:shd w:val="clear" w:color="auto" w:fill="FFFFFF"/>
        <w:spacing w:before="0" w:beforeAutospacing="0" w:after="0" w:afterAutospacing="0" w:line="580" w:lineRule="exact"/>
        <w:ind w:firstLine="480"/>
        <w:jc w:val="both"/>
        <w:rPr>
          <w:rFonts w:ascii="Times New Roman" w:hAnsi="Times New Roman" w:eastAsia="黑体" w:cs="黑体"/>
          <w:color w:val="333333"/>
          <w:sz w:val="32"/>
          <w:szCs w:val="32"/>
        </w:rPr>
      </w:pPr>
      <w:r>
        <w:rPr>
          <w:rFonts w:hint="eastAsia" w:ascii="Times New Roman" w:hAnsi="Times New Roman" w:eastAsia="黑体" w:cs="黑体"/>
          <w:color w:val="333333"/>
          <w:sz w:val="32"/>
          <w:szCs w:val="32"/>
        </w:rPr>
        <w:t xml:space="preserve"> 五、支持措施</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（一）学员在培养期间取得的科研成果，可以申请奖励或专利；涉及知识产权的，按照国家有关规定办理。</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（二）学员培养期满并经考核合格后，首次评审职称时培养学习经历视同专业技术人员继续教育学习。</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（三）学员培训期满经考核合格者，按照规定时间自行前往自治区人力资源和社会保障厅</w:t>
      </w:r>
      <w:r>
        <w:rPr>
          <w:rFonts w:hint="eastAsia" w:ascii="Times New Roman" w:hAnsi="Times New Roman" w:eastAsia="仿宋_GB2312" w:cs="Times New Roman"/>
          <w:color w:val="auto"/>
          <w:kern w:val="2"/>
          <w:sz w:val="32"/>
          <w:szCs w:val="32"/>
          <w:lang w:val="en-US" w:eastAsia="zh-CN" w:bidi="ar-SA"/>
        </w:rPr>
        <w:t>领取</w:t>
      </w:r>
      <w:r>
        <w:rPr>
          <w:rFonts w:hint="eastAsia" w:ascii="Times New Roman" w:hAnsi="Times New Roman" w:eastAsia="仿宋_GB2312" w:cs="Times New Roman"/>
          <w:kern w:val="2"/>
          <w:sz w:val="32"/>
          <w:szCs w:val="32"/>
          <w:lang w:val="en-US" w:eastAsia="zh-CN" w:bidi="ar-SA"/>
        </w:rPr>
        <w:t>由人力资源社会保障部与新疆维吾尔自治区人民政府联合印发的结业证书。</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黑体" w:cs="黑体"/>
          <w:color w:val="333333"/>
          <w:sz w:val="32"/>
          <w:szCs w:val="32"/>
        </w:rPr>
      </w:pPr>
      <w:r>
        <w:rPr>
          <w:rFonts w:hint="eastAsia" w:ascii="Times New Roman" w:hAnsi="Times New Roman" w:eastAsia="黑体" w:cs="黑体"/>
          <w:color w:val="333333"/>
          <w:sz w:val="32"/>
          <w:szCs w:val="32"/>
        </w:rPr>
        <w:t>六、申报流程</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申报人登录“平台”选择“新疆少数民族科技骨干特殊培养管理系统”，按要求网上填报《少数民族特培学员申报表》《申报培养单位志愿表》（详见附件4、5），上传相关证明材料电子扫描件，并依据申报流程逐级审核。各地各部门及有关单位按照管理权限登录“平台”，对申报人员填报情况在网上逐项进行审核，填报《2024年申报新疆少数民族科技骨干特培人员名单汇总表》（详见附件6），并在网上提交至自治区人力资源和社会保障厅审核。（填报过程中请参阅网站相关业务指南，遇到问题可通过电话0991-3193615、</w:t>
      </w:r>
      <w:r>
        <w:rPr>
          <w:rFonts w:hint="default" w:ascii="Times New Roman" w:hAnsi="Times New Roman" w:eastAsia="仿宋_GB2312" w:cs="仿宋_GB2312"/>
          <w:sz w:val="32"/>
          <w:szCs w:val="32"/>
          <w:lang w:val="en" w:eastAsia="zh-CN"/>
        </w:rPr>
        <w:t>13565409505</w:t>
      </w:r>
      <w:r>
        <w:rPr>
          <w:rFonts w:hint="eastAsia" w:ascii="Times New Roman" w:hAnsi="Times New Roman" w:eastAsia="仿宋_GB2312" w:cs="Times New Roman"/>
          <w:kern w:val="2"/>
          <w:sz w:val="32"/>
          <w:szCs w:val="32"/>
          <w:lang w:val="en-US" w:eastAsia="zh-CN" w:bidi="ar-SA"/>
        </w:rPr>
        <w:t>进行咨询。）</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申报人通过“平台”申报完成后，系统将生成《少数民族特培学员申报表》，由本人打印盖章后（一式3份），按管理权限报地州市人力资源和社会保障局或自治区相关单位审核。审核通过后，由最终审核单位在系统上传</w:t>
      </w:r>
      <w:r>
        <w:rPr>
          <w:rFonts w:hint="eastAsia" w:ascii="Times New Roman" w:hAnsi="Times New Roman" w:eastAsia="仿宋_GB2312" w:cs="仿宋_GB2312"/>
          <w:sz w:val="32"/>
          <w:szCs w:val="32"/>
          <w:lang w:val="en-US" w:eastAsia="zh-CN"/>
        </w:rPr>
        <w:t>加盖公章的申报表扫描件及</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4年申报新疆少数民族科技骨干特培人员名单汇总表》</w:t>
      </w:r>
      <w:r>
        <w:rPr>
          <w:rFonts w:hint="eastAsia" w:ascii="Times New Roman" w:hAnsi="Times New Roman" w:eastAsia="仿宋_GB2312" w:cs="仿宋_GB2312"/>
          <w:sz w:val="32"/>
          <w:szCs w:val="32"/>
          <w:lang w:val="en-US" w:eastAsia="zh-CN"/>
        </w:rPr>
        <w:t>，提交至自治区人力资源和社会保障厅。</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w:t>
      </w:r>
      <w:r>
        <w:rPr>
          <w:rFonts w:hint="eastAsia" w:ascii="Times New Roman" w:hAnsi="Times New Roman" w:eastAsia="仿宋_GB2312" w:cs="仿宋_GB2312"/>
          <w:sz w:val="32"/>
          <w:szCs w:val="32"/>
          <w:lang w:val="en-US" w:eastAsia="zh-CN"/>
        </w:rPr>
        <w:t>各地各部门</w:t>
      </w:r>
      <w:r>
        <w:rPr>
          <w:rFonts w:hint="eastAsia" w:ascii="Times New Roman" w:hAnsi="Times New Roman" w:eastAsia="仿宋_GB2312" w:cs="Times New Roman"/>
          <w:kern w:val="2"/>
          <w:sz w:val="32"/>
          <w:szCs w:val="32"/>
          <w:lang w:val="en-US" w:eastAsia="zh-CN" w:bidi="ar-SA"/>
        </w:rPr>
        <w:t>审核通过的“当地培养”学员申报表无需寄送纸质版材料，审核通过的“异地培养”学员申报表（一式3份）需加盖公章，连同《</w:t>
      </w: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4年申报新疆少数民族科技骨干特培人员名单汇总表》，在规定时间内寄送至自治区人力资源和社会保障厅专业技术人员管理处。</w:t>
      </w:r>
    </w:p>
    <w:p>
      <w:pPr>
        <w:spacing w:line="58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黑体" w:cs="黑体"/>
          <w:sz w:val="32"/>
          <w:szCs w:val="32"/>
        </w:rPr>
        <w:t xml:space="preserve"> </w:t>
      </w:r>
      <w:r>
        <w:rPr>
          <w:rFonts w:hint="eastAsia" w:ascii="Times New Roman" w:hAnsi="Times New Roman" w:eastAsia="黑体" w:cs="黑体"/>
          <w:sz w:val="32"/>
          <w:szCs w:val="32"/>
          <w:lang w:eastAsia="zh-CN"/>
        </w:rPr>
        <w:t>七、其他事宜</w:t>
      </w:r>
    </w:p>
    <w:p>
      <w:pPr>
        <w:pStyle w:val="2"/>
        <w:ind w:firstLine="641"/>
        <w:jc w:val="left"/>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（一）申报人一经入选（以系统显示“已成功入选”为准），不得随意放弃或中断培养。一旦随意放弃培养或变更，申报人员列为“放弃培养人员失信名单”，申报人及派出单位5年内不予申报特培项目。</w:t>
      </w:r>
    </w:p>
    <w:p>
      <w:pPr>
        <w:pStyle w:val="2"/>
        <w:ind w:firstLine="641"/>
        <w:jc w:val="left"/>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（二）入选学员赴单位学习前，须参加自治区人力资源和社会保障厅统一安排的学员训前培训，掌握了解特培工作的目的意义、有关政策以及纪律要求。</w:t>
      </w:r>
    </w:p>
    <w:p>
      <w:pPr>
        <w:widowControl/>
        <w:spacing w:line="480" w:lineRule="exact"/>
        <w:rPr>
          <w:rFonts w:hint="eastAsia" w:ascii="Times New Roman" w:hAnsi="Times New Roman" w:eastAsia="黑体" w:cs="Times New Roman"/>
          <w:color w:val="000000"/>
          <w:kern w:val="0"/>
          <w:sz w:val="32"/>
          <w:szCs w:val="32"/>
          <w:lang w:eastAsia="zh-CN"/>
        </w:rPr>
      </w:pPr>
      <w:r>
        <w:rPr>
          <w:rFonts w:hint="eastAsia" w:ascii="Times New Roman" w:hAnsi="Times New Roman" w:eastAsia="黑体" w:cs="楷体"/>
          <w:color w:val="000000"/>
          <w:kern w:val="0"/>
          <w:sz w:val="32"/>
          <w:szCs w:val="32"/>
        </w:rPr>
        <w:br w:type="page"/>
      </w:r>
      <w:r>
        <w:rPr>
          <w:rFonts w:hint="eastAsia" w:ascii="Times New Roman" w:hAnsi="Times New Roman" w:eastAsia="黑体" w:cs="楷体"/>
          <w:color w:val="000000"/>
          <w:kern w:val="0"/>
          <w:sz w:val="32"/>
          <w:szCs w:val="32"/>
        </w:rPr>
        <w:t>附件</w:t>
      </w:r>
      <w:r>
        <w:rPr>
          <w:rFonts w:hint="eastAsia" w:ascii="Times New Roman" w:hAnsi="Times New Roman" w:eastAsia="黑体" w:cs="Times New Roman"/>
          <w:color w:val="000000"/>
          <w:kern w:val="0"/>
          <w:sz w:val="32"/>
          <w:szCs w:val="32"/>
          <w:lang w:val="en-US" w:eastAsia="zh-CN"/>
        </w:rPr>
        <w:t>2</w:t>
      </w:r>
    </w:p>
    <w:p>
      <w:pPr>
        <w:pStyle w:val="2"/>
        <w:rPr>
          <w:rFonts w:ascii="Times New Roman" w:hAnsi="Times New Roman"/>
        </w:rPr>
      </w:pPr>
    </w:p>
    <w:p>
      <w:pPr>
        <w:spacing w:line="560" w:lineRule="exact"/>
        <w:jc w:val="center"/>
        <w:rPr>
          <w:rFonts w:ascii="Times New Roman" w:hAnsi="Times New Roman" w:eastAsia="方正小标宋简体"/>
          <w:color w:val="000000"/>
          <w:kern w:val="0"/>
          <w:sz w:val="44"/>
          <w:szCs w:val="44"/>
        </w:rPr>
      </w:pPr>
      <w:r>
        <w:rPr>
          <w:rFonts w:hint="eastAsia" w:ascii="Times New Roman" w:hAnsi="Times New Roman" w:eastAsia="方正小标宋简体"/>
          <w:color w:val="000000"/>
          <w:w w:val="95"/>
          <w:kern w:val="0"/>
          <w:sz w:val="44"/>
          <w:szCs w:val="44"/>
        </w:rPr>
        <w:t>202</w:t>
      </w:r>
      <w:r>
        <w:rPr>
          <w:rFonts w:hint="eastAsia" w:ascii="Times New Roman" w:hAnsi="Times New Roman" w:eastAsia="方正小标宋简体"/>
          <w:color w:val="000000"/>
          <w:w w:val="95"/>
          <w:kern w:val="0"/>
          <w:sz w:val="44"/>
          <w:szCs w:val="44"/>
          <w:lang w:val="en-US" w:eastAsia="zh-CN"/>
        </w:rPr>
        <w:t>4</w:t>
      </w:r>
      <w:r>
        <w:rPr>
          <w:rFonts w:hint="eastAsia" w:ascii="Times New Roman" w:hAnsi="Times New Roman" w:eastAsia="方正小标宋简体"/>
          <w:color w:val="000000"/>
          <w:w w:val="95"/>
          <w:kern w:val="0"/>
          <w:sz w:val="44"/>
          <w:szCs w:val="44"/>
        </w:rPr>
        <w:t>年新疆少数民族科技骨干特殊培养计划表</w:t>
      </w:r>
      <w:r>
        <w:rPr>
          <w:rFonts w:hint="eastAsia" w:ascii="Times New Roman" w:hAnsi="Times New Roman" w:eastAsia="方正小标宋简体"/>
          <w:color w:val="000000"/>
          <w:kern w:val="0"/>
          <w:sz w:val="44"/>
          <w:szCs w:val="44"/>
        </w:rPr>
        <w:t>（异地培养）</w:t>
      </w:r>
    </w:p>
    <w:p>
      <w:pPr>
        <w:spacing w:line="300" w:lineRule="exact"/>
        <w:jc w:val="center"/>
        <w:rPr>
          <w:rFonts w:ascii="Times New Roman" w:hAnsi="Times New Roman" w:eastAsia="方正小标宋_GBK"/>
          <w:color w:val="000000"/>
          <w:kern w:val="0"/>
          <w:sz w:val="28"/>
          <w:szCs w:val="28"/>
        </w:rPr>
      </w:pPr>
    </w:p>
    <w:tbl>
      <w:tblPr>
        <w:tblStyle w:val="6"/>
        <w:tblW w:w="8698" w:type="dxa"/>
        <w:jc w:val="center"/>
        <w:tblLayout w:type="fixed"/>
        <w:tblCellMar>
          <w:top w:w="0" w:type="dxa"/>
          <w:left w:w="108" w:type="dxa"/>
          <w:bottom w:w="0" w:type="dxa"/>
          <w:right w:w="108" w:type="dxa"/>
        </w:tblCellMar>
      </w:tblPr>
      <w:tblGrid>
        <w:gridCol w:w="975"/>
        <w:gridCol w:w="2144"/>
        <w:gridCol w:w="4194"/>
        <w:gridCol w:w="1385"/>
      </w:tblGrid>
      <w:tr>
        <w:tblPrEx>
          <w:tblCellMar>
            <w:top w:w="0" w:type="dxa"/>
            <w:left w:w="108" w:type="dxa"/>
            <w:bottom w:w="0" w:type="dxa"/>
            <w:right w:w="108" w:type="dxa"/>
          </w:tblCellMar>
        </w:tblPrEx>
        <w:trPr>
          <w:trHeight w:val="325" w:hRule="atLeast"/>
          <w:jc w:val="center"/>
        </w:trPr>
        <w:tc>
          <w:tcPr>
            <w:tcW w:w="9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b/>
                <w:bCs/>
                <w:kern w:val="0"/>
                <w:sz w:val="20"/>
                <w:szCs w:val="20"/>
              </w:rPr>
            </w:pPr>
            <w:bookmarkStart w:id="0" w:name="Content"/>
            <w:r>
              <w:rPr>
                <w:rFonts w:hint="eastAsia" w:ascii="Times New Roman" w:hAnsi="Times New Roman"/>
                <w:b/>
                <w:bCs/>
                <w:kern w:val="0"/>
                <w:sz w:val="20"/>
                <w:szCs w:val="20"/>
              </w:rPr>
              <w:t>方式</w:t>
            </w:r>
          </w:p>
        </w:tc>
        <w:tc>
          <w:tcPr>
            <w:tcW w:w="2144"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b/>
                <w:bCs/>
                <w:kern w:val="0"/>
                <w:sz w:val="20"/>
                <w:szCs w:val="20"/>
              </w:rPr>
            </w:pPr>
            <w:r>
              <w:rPr>
                <w:rFonts w:hint="eastAsia" w:ascii="Times New Roman" w:hAnsi="Times New Roman"/>
                <w:b/>
                <w:bCs/>
                <w:kern w:val="0"/>
                <w:sz w:val="20"/>
                <w:szCs w:val="20"/>
              </w:rPr>
              <w:t>时  间</w:t>
            </w:r>
          </w:p>
        </w:tc>
        <w:tc>
          <w:tcPr>
            <w:tcW w:w="419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b/>
                <w:bCs/>
                <w:kern w:val="0"/>
                <w:sz w:val="20"/>
                <w:szCs w:val="20"/>
              </w:rPr>
            </w:pPr>
            <w:r>
              <w:rPr>
                <w:rFonts w:hint="eastAsia" w:ascii="Times New Roman" w:hAnsi="Times New Roman"/>
                <w:b/>
                <w:bCs/>
                <w:kern w:val="0"/>
                <w:sz w:val="20"/>
                <w:szCs w:val="20"/>
              </w:rPr>
              <w:t>专   业</w:t>
            </w:r>
          </w:p>
        </w:tc>
        <w:tc>
          <w:tcPr>
            <w:tcW w:w="13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b/>
                <w:bCs/>
                <w:kern w:val="0"/>
                <w:sz w:val="20"/>
                <w:szCs w:val="20"/>
              </w:rPr>
            </w:pPr>
            <w:r>
              <w:rPr>
                <w:rFonts w:hint="eastAsia" w:ascii="Times New Roman" w:hAnsi="Times New Roman"/>
                <w:b/>
                <w:bCs/>
                <w:kern w:val="0"/>
                <w:sz w:val="20"/>
                <w:szCs w:val="20"/>
              </w:rPr>
              <w:t>人 数</w:t>
            </w:r>
          </w:p>
        </w:tc>
      </w:tr>
      <w:tr>
        <w:tblPrEx>
          <w:tblCellMar>
            <w:top w:w="0" w:type="dxa"/>
            <w:left w:w="108" w:type="dxa"/>
            <w:bottom w:w="0" w:type="dxa"/>
            <w:right w:w="108" w:type="dxa"/>
          </w:tblCellMar>
        </w:tblPrEx>
        <w:trPr>
          <w:trHeight w:val="211" w:hRule="atLeast"/>
          <w:jc w:val="center"/>
        </w:trPr>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kern w:val="0"/>
                <w:sz w:val="28"/>
                <w:szCs w:val="28"/>
              </w:rPr>
            </w:pPr>
            <w:r>
              <w:rPr>
                <w:rFonts w:hint="eastAsia" w:ascii="Times New Roman" w:hAnsi="Times New Roman"/>
                <w:kern w:val="0"/>
                <w:sz w:val="28"/>
                <w:szCs w:val="28"/>
              </w:rPr>
              <w:t>异</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kern w:val="0"/>
                <w:sz w:val="28"/>
                <w:szCs w:val="28"/>
              </w:rPr>
            </w:pPr>
            <w:r>
              <w:rPr>
                <w:rFonts w:hint="eastAsia" w:ascii="Times New Roman" w:hAnsi="Times New Roman"/>
                <w:kern w:val="0"/>
                <w:sz w:val="28"/>
                <w:szCs w:val="28"/>
              </w:rPr>
              <w:t xml:space="preserve">地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kern w:val="0"/>
                <w:sz w:val="28"/>
                <w:szCs w:val="28"/>
              </w:rPr>
            </w:pPr>
            <w:r>
              <w:rPr>
                <w:rFonts w:hint="eastAsia" w:ascii="Times New Roman" w:hAnsi="Times New Roman"/>
                <w:kern w:val="0"/>
                <w:sz w:val="28"/>
                <w:szCs w:val="28"/>
              </w:rPr>
              <w:t>培</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kern w:val="0"/>
                <w:sz w:val="28"/>
                <w:szCs w:val="28"/>
              </w:rPr>
            </w:pPr>
            <w:r>
              <w:rPr>
                <w:rFonts w:hint="eastAsia" w:ascii="Times New Roman" w:hAnsi="Times New Roman"/>
                <w:kern w:val="0"/>
                <w:sz w:val="28"/>
                <w:szCs w:val="28"/>
              </w:rPr>
              <w:t xml:space="preserve">养 </w:t>
            </w:r>
          </w:p>
        </w:tc>
        <w:tc>
          <w:tcPr>
            <w:tcW w:w="21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kern w:val="0"/>
                <w:sz w:val="22"/>
                <w:szCs w:val="22"/>
              </w:rPr>
            </w:pPr>
            <w:r>
              <w:rPr>
                <w:rFonts w:ascii="Times New Roman" w:hAnsi="Times New Roman"/>
                <w:kern w:val="0"/>
                <w:sz w:val="22"/>
                <w:szCs w:val="22"/>
              </w:rPr>
              <w:t xml:space="preserve">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kern w:val="0"/>
                <w:sz w:val="22"/>
                <w:szCs w:val="22"/>
              </w:rPr>
            </w:pP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kern w:val="0"/>
                <w:sz w:val="22"/>
                <w:szCs w:val="22"/>
              </w:rPr>
            </w:pPr>
            <w:r>
              <w:rPr>
                <w:rFonts w:hint="eastAsia" w:ascii="Times New Roman" w:hAnsi="Times New Roman"/>
                <w:kern w:val="0"/>
                <w:sz w:val="24"/>
              </w:rPr>
              <w:t>1年</w:t>
            </w:r>
            <w:r>
              <w:rPr>
                <w:rFonts w:ascii="Times New Roman" w:hAnsi="Times New Roman"/>
                <w:kern w:val="0"/>
                <w:sz w:val="24"/>
              </w:rPr>
              <w:t>/</w:t>
            </w:r>
            <w:r>
              <w:rPr>
                <w:rFonts w:hint="eastAsia" w:ascii="Times New Roman" w:hAnsi="Times New Roman"/>
                <w:kern w:val="0"/>
                <w:sz w:val="24"/>
              </w:rPr>
              <w:t>期</w:t>
            </w: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石油石化</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91"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煤炭煤化工</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72"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电力</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纺织服装</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电子信息技术</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林果业</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旅游</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8</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医疗卫生</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12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农副产品加工</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ascii="Times New Roman" w:hAnsi="Times New Roman" w:cs="宋体"/>
                <w:sz w:val="20"/>
                <w:szCs w:val="20"/>
              </w:rPr>
              <w:t>5</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葡萄酒产业</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ascii="Times New Roman" w:hAnsi="Times New Roman" w:cs="宋体"/>
                <w:sz w:val="20"/>
                <w:szCs w:val="20"/>
              </w:rPr>
              <w:t>5</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卫生防疫</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8</w:t>
            </w:r>
          </w:p>
        </w:tc>
      </w:tr>
      <w:tr>
        <w:tblPrEx>
          <w:tblCellMar>
            <w:top w:w="0" w:type="dxa"/>
            <w:left w:w="108" w:type="dxa"/>
            <w:bottom w:w="0" w:type="dxa"/>
            <w:right w:w="108" w:type="dxa"/>
          </w:tblCellMar>
        </w:tblPrEx>
        <w:trPr>
          <w:trHeight w:val="90"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基础教育</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8</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高等教育</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8</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教育管理</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4</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职业教育师资培训</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4</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畜牧（兽医）</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4</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农  业</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7</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水  利</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7</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tabs>
                <w:tab w:val="center" w:pos="2049"/>
                <w:tab w:val="left" w:pos="3276"/>
              </w:tabs>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cs="宋体"/>
                <w:sz w:val="20"/>
                <w:szCs w:val="20"/>
              </w:rPr>
            </w:pPr>
            <w:r>
              <w:rPr>
                <w:rFonts w:hint="eastAsia" w:ascii="Times New Roman" w:hAnsi="Times New Roman" w:cs="宋体"/>
                <w:sz w:val="20"/>
                <w:szCs w:val="20"/>
                <w:lang w:eastAsia="zh-CN"/>
              </w:rPr>
              <w:tab/>
            </w:r>
            <w:r>
              <w:rPr>
                <w:rFonts w:hint="eastAsia" w:ascii="Times New Roman" w:hAnsi="Times New Roman" w:cs="宋体"/>
                <w:sz w:val="20"/>
                <w:szCs w:val="20"/>
              </w:rPr>
              <w:t>交通运输</w:t>
            </w:r>
            <w:r>
              <w:rPr>
                <w:rFonts w:hint="eastAsia" w:ascii="Times New Roman" w:hAnsi="Times New Roman" w:cs="宋体"/>
                <w:sz w:val="20"/>
                <w:szCs w:val="20"/>
                <w:lang w:eastAsia="zh-CN"/>
              </w:rPr>
              <w:tab/>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6</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矿产勘探与开发</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4</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机械电子</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4</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新能源及环保</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5</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生物技术</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4</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技术监督</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3</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新闻出版</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3</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外语翻译</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艺术创编</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作  曲</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声  乐</w:t>
            </w:r>
          </w:p>
        </w:tc>
        <w:tc>
          <w:tcPr>
            <w:tcW w:w="13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auto"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考古、文物鉴定，少数民族特色馆藏文献研究</w:t>
            </w:r>
          </w:p>
        </w:tc>
        <w:tc>
          <w:tcPr>
            <w:tcW w:w="1385" w:type="dxa"/>
            <w:tcBorders>
              <w:top w:val="nil"/>
              <w:left w:val="nil"/>
              <w:bottom w:val="single" w:color="auto"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68"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single" w:color="auto" w:sz="4" w:space="0"/>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社会科学研究</w:t>
            </w:r>
          </w:p>
        </w:tc>
        <w:tc>
          <w:tcPr>
            <w:tcW w:w="1385" w:type="dxa"/>
            <w:tcBorders>
              <w:top w:val="single" w:color="auto" w:sz="4" w:space="0"/>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3</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广播电视</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戏剧编导（编剧、导演）</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钢  铁</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有色金属</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auto"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现代物流管理</w:t>
            </w:r>
          </w:p>
        </w:tc>
        <w:tc>
          <w:tcPr>
            <w:tcW w:w="1385" w:type="dxa"/>
            <w:tcBorders>
              <w:top w:val="nil"/>
              <w:left w:val="nil"/>
              <w:bottom w:val="single" w:color="auto"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auto"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其他</w:t>
            </w:r>
          </w:p>
        </w:tc>
        <w:tc>
          <w:tcPr>
            <w:tcW w:w="1385" w:type="dxa"/>
            <w:tcBorders>
              <w:top w:val="nil"/>
              <w:left w:val="nil"/>
              <w:bottom w:val="single" w:color="auto"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ascii="Times New Roman" w:hAnsi="Times New Roman" w:cs="宋体"/>
                <w:sz w:val="20"/>
                <w:szCs w:val="20"/>
              </w:rPr>
              <w:t>8</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single" w:color="auto" w:sz="4" w:space="0"/>
              <w:left w:val="single" w:color="auto"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b/>
                <w:bCs/>
                <w:kern w:val="0"/>
                <w:sz w:val="20"/>
                <w:szCs w:val="20"/>
              </w:rPr>
            </w:pPr>
            <w:r>
              <w:rPr>
                <w:rFonts w:hint="eastAsia" w:ascii="Times New Roman" w:hAnsi="Times New Roman" w:cs="宋体"/>
                <w:b/>
                <w:bCs/>
                <w:kern w:val="0"/>
                <w:sz w:val="20"/>
                <w:szCs w:val="20"/>
              </w:rPr>
              <w:t>培养人数合计</w:t>
            </w:r>
          </w:p>
        </w:tc>
        <w:tc>
          <w:tcPr>
            <w:tcW w:w="1385" w:type="dxa"/>
            <w:tcBorders>
              <w:top w:val="single" w:color="auto" w:sz="4" w:space="0"/>
              <w:left w:val="nil"/>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b/>
                <w:bCs/>
                <w:kern w:val="0"/>
                <w:sz w:val="20"/>
                <w:szCs w:val="20"/>
              </w:rPr>
            </w:pPr>
            <w:r>
              <w:rPr>
                <w:rFonts w:hint="eastAsia" w:ascii="Times New Roman" w:hAnsi="Times New Roman" w:cs="宋体"/>
                <w:b/>
                <w:bCs/>
                <w:kern w:val="0"/>
                <w:sz w:val="20"/>
                <w:szCs w:val="20"/>
              </w:rPr>
              <w:t>200</w:t>
            </w:r>
          </w:p>
        </w:tc>
      </w:tr>
      <w:bookmarkEnd w:id="0"/>
    </w:tbl>
    <w:p>
      <w:pPr>
        <w:spacing w:line="300" w:lineRule="exact"/>
        <w:jc w:val="center"/>
        <w:rPr>
          <w:rFonts w:ascii="Times New Roman" w:hAnsi="Times New Roman" w:eastAsia="方正小标宋_GBK"/>
          <w:color w:val="000000"/>
          <w:kern w:val="0"/>
          <w:sz w:val="30"/>
          <w:szCs w:val="30"/>
        </w:rPr>
        <w:sectPr>
          <w:headerReference r:id="rId3" w:type="default"/>
          <w:footerReference r:id="rId4" w:type="default"/>
          <w:pgSz w:w="11906" w:h="16838"/>
          <w:pgMar w:top="851" w:right="1531" w:bottom="851" w:left="1531" w:header="851" w:footer="992" w:gutter="0"/>
          <w:pgNumType w:fmt="numberInDash" w:start="4"/>
          <w:cols w:space="720" w:num="1"/>
          <w:docGrid w:type="linesAndChars" w:linePitch="312" w:charSpace="0"/>
        </w:sectPr>
      </w:pPr>
    </w:p>
    <w:p>
      <w:pPr>
        <w:widowControl/>
        <w:spacing w:line="480" w:lineRule="exact"/>
        <w:rPr>
          <w:rFonts w:hint="eastAsia" w:ascii="Times New Roman" w:hAnsi="Times New Roman" w:eastAsia="黑体" w:cs="楷体"/>
          <w:b w:val="0"/>
          <w:bCs w:val="0"/>
          <w:color w:val="000000"/>
          <w:kern w:val="0"/>
          <w:sz w:val="32"/>
          <w:szCs w:val="32"/>
          <w:lang w:eastAsia="zh-CN"/>
        </w:rPr>
      </w:pPr>
      <w:r>
        <w:rPr>
          <w:rFonts w:hint="eastAsia" w:ascii="Times New Roman" w:hAnsi="Times New Roman" w:eastAsia="黑体" w:cs="楷体"/>
          <w:b w:val="0"/>
          <w:bCs w:val="0"/>
          <w:color w:val="000000"/>
          <w:kern w:val="0"/>
          <w:sz w:val="32"/>
          <w:szCs w:val="32"/>
        </w:rPr>
        <w:t>附件</w:t>
      </w:r>
      <w:r>
        <w:rPr>
          <w:rFonts w:hint="eastAsia" w:ascii="Times New Roman" w:hAnsi="Times New Roman" w:eastAsia="黑体" w:cs="楷体"/>
          <w:b w:val="0"/>
          <w:bCs w:val="0"/>
          <w:color w:val="000000"/>
          <w:kern w:val="0"/>
          <w:sz w:val="32"/>
          <w:szCs w:val="32"/>
          <w:lang w:val="en-US" w:eastAsia="zh-CN"/>
        </w:rPr>
        <w:t>3</w:t>
      </w:r>
    </w:p>
    <w:p>
      <w:pPr>
        <w:spacing w:line="300" w:lineRule="exact"/>
        <w:rPr>
          <w:rFonts w:ascii="Times New Roman" w:hAnsi="Times New Roman" w:eastAsia="方正小标宋_GBK"/>
          <w:color w:val="000000"/>
          <w:kern w:val="0"/>
          <w:sz w:val="30"/>
          <w:szCs w:val="30"/>
        </w:rPr>
      </w:pPr>
    </w:p>
    <w:p>
      <w:pPr>
        <w:spacing w:line="560" w:lineRule="exact"/>
        <w:jc w:val="center"/>
        <w:rPr>
          <w:rFonts w:ascii="Times New Roman" w:hAnsi="Times New Roman" w:eastAsia="方正小标宋简体"/>
          <w:color w:val="000000"/>
          <w:kern w:val="0"/>
          <w:sz w:val="40"/>
          <w:szCs w:val="40"/>
        </w:rPr>
      </w:pPr>
      <w:r>
        <w:rPr>
          <w:rFonts w:hint="eastAsia" w:ascii="Times New Roman" w:hAnsi="Times New Roman" w:eastAsia="方正小标宋简体"/>
          <w:color w:val="000000"/>
          <w:kern w:val="0"/>
          <w:sz w:val="40"/>
          <w:szCs w:val="40"/>
        </w:rPr>
        <w:t>202</w:t>
      </w:r>
      <w:r>
        <w:rPr>
          <w:rFonts w:hint="eastAsia" w:ascii="Times New Roman" w:hAnsi="Times New Roman" w:eastAsia="方正小标宋简体"/>
          <w:color w:val="000000"/>
          <w:kern w:val="0"/>
          <w:sz w:val="40"/>
          <w:szCs w:val="40"/>
          <w:lang w:val="en-US" w:eastAsia="zh-CN"/>
        </w:rPr>
        <w:t>4</w:t>
      </w:r>
      <w:r>
        <w:rPr>
          <w:rFonts w:hint="eastAsia" w:ascii="Times New Roman" w:hAnsi="Times New Roman" w:eastAsia="方正小标宋简体"/>
          <w:color w:val="000000"/>
          <w:kern w:val="0"/>
          <w:sz w:val="40"/>
          <w:szCs w:val="40"/>
        </w:rPr>
        <w:t>年新疆少数民族科技骨干特殊培养计划表</w:t>
      </w:r>
    </w:p>
    <w:p>
      <w:pPr>
        <w:spacing w:line="560" w:lineRule="exact"/>
        <w:jc w:val="center"/>
        <w:rPr>
          <w:rFonts w:ascii="Times New Roman" w:hAnsi="Times New Roman" w:eastAsia="方正小标宋_GBK"/>
          <w:color w:val="000000"/>
          <w:kern w:val="0"/>
          <w:sz w:val="30"/>
          <w:szCs w:val="30"/>
        </w:rPr>
      </w:pPr>
      <w:r>
        <w:rPr>
          <w:rFonts w:hint="eastAsia" w:ascii="Times New Roman" w:hAnsi="Times New Roman" w:eastAsia="方正小标宋简体"/>
          <w:color w:val="000000"/>
          <w:kern w:val="0"/>
          <w:sz w:val="40"/>
          <w:szCs w:val="40"/>
        </w:rPr>
        <w:t>（当地培养）</w:t>
      </w:r>
    </w:p>
    <w:p>
      <w:pPr>
        <w:rPr>
          <w:rFonts w:ascii="Times New Roman" w:hAnsi="Times New Roman"/>
        </w:rPr>
      </w:pPr>
    </w:p>
    <w:tbl>
      <w:tblPr>
        <w:tblStyle w:val="6"/>
        <w:tblW w:w="8700" w:type="dxa"/>
        <w:jc w:val="center"/>
        <w:tblLayout w:type="fixed"/>
        <w:tblCellMar>
          <w:top w:w="0" w:type="dxa"/>
          <w:left w:w="108" w:type="dxa"/>
          <w:bottom w:w="0" w:type="dxa"/>
          <w:right w:w="108" w:type="dxa"/>
        </w:tblCellMar>
      </w:tblPr>
      <w:tblGrid>
        <w:gridCol w:w="975"/>
        <w:gridCol w:w="2145"/>
        <w:gridCol w:w="4195"/>
        <w:gridCol w:w="1385"/>
      </w:tblGrid>
      <w:tr>
        <w:tblPrEx>
          <w:tblCellMar>
            <w:top w:w="0" w:type="dxa"/>
            <w:left w:w="108" w:type="dxa"/>
            <w:bottom w:w="0" w:type="dxa"/>
            <w:right w:w="108" w:type="dxa"/>
          </w:tblCellMar>
        </w:tblPrEx>
        <w:trPr>
          <w:trHeight w:val="426" w:hRule="atLeast"/>
          <w:jc w:val="center"/>
        </w:trPr>
        <w:tc>
          <w:tcPr>
            <w:tcW w:w="97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Times New Roman" w:hAnsi="Times New Roman"/>
                <w:b/>
                <w:bCs/>
                <w:kern w:val="0"/>
                <w:sz w:val="20"/>
                <w:szCs w:val="20"/>
              </w:rPr>
            </w:pPr>
            <w:r>
              <w:rPr>
                <w:rFonts w:hint="eastAsia" w:ascii="Times New Roman" w:hAnsi="Times New Roman"/>
                <w:b/>
                <w:bCs/>
                <w:kern w:val="0"/>
                <w:sz w:val="20"/>
                <w:szCs w:val="20"/>
              </w:rPr>
              <w:t>方式</w:t>
            </w:r>
          </w:p>
        </w:tc>
        <w:tc>
          <w:tcPr>
            <w:tcW w:w="2145" w:type="dxa"/>
            <w:tcBorders>
              <w:top w:val="single" w:color="auto" w:sz="4" w:space="0"/>
              <w:left w:val="nil"/>
              <w:bottom w:val="single" w:color="000000" w:sz="4" w:space="0"/>
              <w:right w:val="single" w:color="auto" w:sz="4" w:space="0"/>
            </w:tcBorders>
            <w:noWrap w:val="0"/>
            <w:vAlign w:val="center"/>
          </w:tcPr>
          <w:p>
            <w:pPr>
              <w:widowControl/>
              <w:jc w:val="center"/>
              <w:rPr>
                <w:rFonts w:ascii="Times New Roman" w:hAnsi="Times New Roman"/>
                <w:b/>
                <w:bCs/>
                <w:kern w:val="0"/>
                <w:sz w:val="20"/>
                <w:szCs w:val="20"/>
              </w:rPr>
            </w:pPr>
            <w:r>
              <w:rPr>
                <w:rFonts w:hint="eastAsia" w:ascii="Times New Roman" w:hAnsi="Times New Roman"/>
                <w:b/>
                <w:bCs/>
                <w:kern w:val="0"/>
                <w:sz w:val="20"/>
                <w:szCs w:val="20"/>
              </w:rPr>
              <w:t>时  间</w:t>
            </w:r>
          </w:p>
        </w:tc>
        <w:tc>
          <w:tcPr>
            <w:tcW w:w="419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Times New Roman" w:hAnsi="Times New Roman" w:cs="宋体"/>
                <w:b/>
                <w:bCs/>
                <w:kern w:val="0"/>
                <w:sz w:val="20"/>
                <w:szCs w:val="20"/>
              </w:rPr>
            </w:pPr>
            <w:r>
              <w:rPr>
                <w:rFonts w:hint="eastAsia" w:ascii="Times New Roman" w:hAnsi="Times New Roman"/>
                <w:b/>
                <w:bCs/>
                <w:kern w:val="0"/>
                <w:sz w:val="20"/>
                <w:szCs w:val="20"/>
              </w:rPr>
              <w:t>专    业</w:t>
            </w:r>
          </w:p>
        </w:tc>
        <w:tc>
          <w:tcPr>
            <w:tcW w:w="1385" w:type="dxa"/>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cs="宋体"/>
                <w:b/>
                <w:bCs/>
                <w:kern w:val="0"/>
                <w:sz w:val="20"/>
                <w:szCs w:val="20"/>
              </w:rPr>
            </w:pPr>
            <w:r>
              <w:rPr>
                <w:rFonts w:hint="eastAsia" w:ascii="Times New Roman" w:hAnsi="Times New Roman" w:cs="宋体"/>
                <w:b/>
                <w:bCs/>
                <w:kern w:val="0"/>
                <w:sz w:val="20"/>
                <w:szCs w:val="20"/>
              </w:rPr>
              <w:t>人 数</w:t>
            </w:r>
          </w:p>
        </w:tc>
      </w:tr>
      <w:tr>
        <w:tblPrEx>
          <w:tblCellMar>
            <w:top w:w="0" w:type="dxa"/>
            <w:left w:w="108" w:type="dxa"/>
            <w:bottom w:w="0" w:type="dxa"/>
            <w:right w:w="108" w:type="dxa"/>
          </w:tblCellMar>
        </w:tblPrEx>
        <w:trPr>
          <w:trHeight w:val="335" w:hRule="atLeast"/>
          <w:jc w:val="center"/>
        </w:trPr>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8"/>
                <w:szCs w:val="28"/>
              </w:rPr>
            </w:pPr>
            <w:r>
              <w:rPr>
                <w:rFonts w:hint="eastAsia" w:ascii="Times New Roman" w:hAnsi="Times New Roman"/>
                <w:kern w:val="0"/>
                <w:sz w:val="28"/>
                <w:szCs w:val="28"/>
              </w:rPr>
              <w:t>当</w:t>
            </w:r>
          </w:p>
          <w:p>
            <w:pPr>
              <w:widowControl/>
              <w:jc w:val="center"/>
              <w:rPr>
                <w:rFonts w:ascii="Times New Roman" w:hAnsi="Times New Roman"/>
                <w:kern w:val="0"/>
                <w:sz w:val="28"/>
                <w:szCs w:val="28"/>
              </w:rPr>
            </w:pPr>
            <w:r>
              <w:rPr>
                <w:rFonts w:hint="eastAsia" w:ascii="Times New Roman" w:hAnsi="Times New Roman"/>
                <w:kern w:val="0"/>
                <w:sz w:val="28"/>
                <w:szCs w:val="28"/>
              </w:rPr>
              <w:t xml:space="preserve">地     </w:t>
            </w:r>
          </w:p>
          <w:p>
            <w:pPr>
              <w:widowControl/>
              <w:jc w:val="center"/>
              <w:rPr>
                <w:rFonts w:ascii="Times New Roman" w:hAnsi="Times New Roman"/>
                <w:kern w:val="0"/>
                <w:sz w:val="28"/>
                <w:szCs w:val="28"/>
              </w:rPr>
            </w:pPr>
            <w:r>
              <w:rPr>
                <w:rFonts w:hint="eastAsia" w:ascii="Times New Roman" w:hAnsi="Times New Roman"/>
                <w:kern w:val="0"/>
                <w:sz w:val="28"/>
                <w:szCs w:val="28"/>
              </w:rPr>
              <w:t>培</w:t>
            </w:r>
          </w:p>
          <w:p>
            <w:pPr>
              <w:widowControl/>
              <w:jc w:val="center"/>
              <w:rPr>
                <w:rFonts w:ascii="Times New Roman" w:hAnsi="Times New Roman"/>
                <w:kern w:val="0"/>
                <w:sz w:val="28"/>
                <w:szCs w:val="28"/>
              </w:rPr>
            </w:pPr>
            <w:r>
              <w:rPr>
                <w:rFonts w:hint="eastAsia" w:ascii="Times New Roman" w:hAnsi="Times New Roman"/>
                <w:kern w:val="0"/>
                <w:sz w:val="28"/>
                <w:szCs w:val="28"/>
              </w:rPr>
              <w:t>养</w:t>
            </w:r>
          </w:p>
          <w:p>
            <w:pPr>
              <w:widowControl/>
              <w:spacing w:line="240" w:lineRule="atLeast"/>
              <w:jc w:val="center"/>
              <w:rPr>
                <w:rFonts w:ascii="Times New Roman" w:hAnsi="Times New Roman"/>
                <w:kern w:val="0"/>
                <w:sz w:val="28"/>
                <w:szCs w:val="28"/>
              </w:rPr>
            </w:pPr>
          </w:p>
        </w:tc>
        <w:tc>
          <w:tcPr>
            <w:tcW w:w="2145" w:type="dxa"/>
            <w:vMerge w:val="restart"/>
            <w:tcBorders>
              <w:left w:val="single" w:color="auto" w:sz="4" w:space="0"/>
              <w:right w:val="single" w:color="auto" w:sz="4" w:space="0"/>
            </w:tcBorders>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 xml:space="preserve"> </w:t>
            </w:r>
          </w:p>
          <w:p>
            <w:pPr>
              <w:widowControl/>
              <w:jc w:val="center"/>
              <w:rPr>
                <w:rFonts w:ascii="Times New Roman" w:hAnsi="Times New Roman"/>
                <w:kern w:val="0"/>
                <w:sz w:val="24"/>
              </w:rPr>
            </w:pPr>
            <w:r>
              <w:rPr>
                <w:rFonts w:ascii="Times New Roman" w:hAnsi="Times New Roman"/>
                <w:kern w:val="0"/>
                <w:sz w:val="22"/>
                <w:szCs w:val="22"/>
              </w:rPr>
              <w:t xml:space="preserve">                                           </w:t>
            </w:r>
            <w:r>
              <w:rPr>
                <w:rFonts w:hint="eastAsia" w:ascii="Times New Roman" w:hAnsi="Times New Roman"/>
                <w:kern w:val="0"/>
                <w:sz w:val="24"/>
              </w:rPr>
              <w:t>1年</w:t>
            </w:r>
            <w:r>
              <w:rPr>
                <w:rFonts w:ascii="Times New Roman" w:hAnsi="Times New Roman"/>
                <w:kern w:val="0"/>
                <w:sz w:val="24"/>
              </w:rPr>
              <w:t>/</w:t>
            </w:r>
            <w:r>
              <w:rPr>
                <w:rFonts w:hint="eastAsia" w:ascii="Times New Roman" w:hAnsi="Times New Roman"/>
                <w:kern w:val="0"/>
                <w:sz w:val="24"/>
              </w:rPr>
              <w:t>期</w:t>
            </w:r>
          </w:p>
          <w:p>
            <w:pPr>
              <w:widowControl/>
              <w:jc w:val="center"/>
              <w:rPr>
                <w:rFonts w:ascii="Times New Roman" w:hAnsi="Times New Roman"/>
                <w:kern w:val="0"/>
                <w:sz w:val="22"/>
                <w:szCs w:val="22"/>
              </w:rPr>
            </w:pPr>
            <w:r>
              <w:rPr>
                <w:rFonts w:hint="eastAsia" w:ascii="Times New Roman" w:hAnsi="Times New Roman"/>
                <w:kern w:val="0"/>
                <w:sz w:val="22"/>
                <w:szCs w:val="22"/>
              </w:rPr>
              <w:t> </w:t>
            </w:r>
          </w:p>
          <w:p>
            <w:pPr>
              <w:widowControl/>
              <w:jc w:val="left"/>
              <w:rPr>
                <w:rFonts w:ascii="Times New Roman" w:hAnsi="Times New Roman"/>
                <w:kern w:val="0"/>
                <w:sz w:val="22"/>
                <w:szCs w:val="22"/>
              </w:rPr>
            </w:pPr>
            <w:r>
              <w:rPr>
                <w:rFonts w:hint="eastAsia" w:ascii="Times New Roman" w:hAnsi="Times New Roman"/>
                <w:kern w:val="0"/>
                <w:sz w:val="22"/>
                <w:szCs w:val="22"/>
              </w:rPr>
              <w:t xml:space="preserve">    </w:t>
            </w: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石油石化</w:t>
            </w:r>
          </w:p>
        </w:tc>
        <w:tc>
          <w:tcPr>
            <w:tcW w:w="1385" w:type="dxa"/>
            <w:tcBorders>
              <w:top w:val="single" w:color="000000" w:sz="4" w:space="0"/>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煤炭煤化工</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电力</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纺织服装</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电子信息技术</w:t>
            </w:r>
          </w:p>
        </w:tc>
        <w:tc>
          <w:tcPr>
            <w:tcW w:w="1385" w:type="dxa"/>
            <w:tcBorders>
              <w:top w:val="nil"/>
              <w:left w:val="nil"/>
              <w:bottom w:val="single" w:color="000000" w:sz="4" w:space="0"/>
              <w:right w:val="single" w:color="000000" w:sz="4" w:space="0"/>
            </w:tcBorders>
            <w:noWrap w:val="0"/>
            <w:vAlign w:val="top"/>
          </w:tcPr>
          <w:p>
            <w:pPr>
              <w:jc w:val="center"/>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8</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林果业</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农副产品加工</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葡萄酒产业</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旅游</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医疗卫生</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ascii="Times New Roman" w:hAnsi="Times New Roman" w:cs="宋体"/>
                <w:sz w:val="20"/>
                <w:szCs w:val="20"/>
              </w:rPr>
              <w:t>20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卫生防疫</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ascii="Times New Roman" w:hAnsi="Times New Roman" w:cs="宋体"/>
                <w:sz w:val="20"/>
                <w:szCs w:val="20"/>
              </w:rPr>
              <w:t>7</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基础教育</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auto"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棉花育种</w:t>
            </w:r>
          </w:p>
        </w:tc>
        <w:tc>
          <w:tcPr>
            <w:tcW w:w="1385" w:type="dxa"/>
            <w:tcBorders>
              <w:top w:val="nil"/>
              <w:left w:val="nil"/>
              <w:bottom w:val="single" w:color="auto" w:sz="4" w:space="0"/>
              <w:right w:val="single" w:color="000000" w:sz="4" w:space="0"/>
            </w:tcBorders>
            <w:noWrap w:val="0"/>
            <w:vAlign w:val="top"/>
          </w:tcPr>
          <w:p>
            <w:pPr>
              <w:jc w:val="center"/>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6</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auto"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教育管理</w:t>
            </w:r>
          </w:p>
        </w:tc>
        <w:tc>
          <w:tcPr>
            <w:tcW w:w="1385" w:type="dxa"/>
            <w:tcBorders>
              <w:top w:val="single" w:color="auto" w:sz="4" w:space="0"/>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4</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职业教育师资培训</w:t>
            </w:r>
          </w:p>
        </w:tc>
        <w:tc>
          <w:tcPr>
            <w:tcW w:w="1385" w:type="dxa"/>
            <w:tcBorders>
              <w:top w:val="single" w:color="000000" w:sz="4" w:space="0"/>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5</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畜牧（兽医）</w:t>
            </w:r>
          </w:p>
        </w:tc>
        <w:tc>
          <w:tcPr>
            <w:tcW w:w="1385" w:type="dxa"/>
            <w:tcBorders>
              <w:top w:val="nil"/>
              <w:left w:val="nil"/>
              <w:bottom w:val="single" w:color="000000" w:sz="4" w:space="0"/>
              <w:right w:val="single" w:color="000000" w:sz="4" w:space="0"/>
            </w:tcBorders>
            <w:noWrap w:val="0"/>
            <w:vAlign w:val="top"/>
          </w:tcPr>
          <w:p>
            <w:pPr>
              <w:jc w:val="center"/>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5</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农  业</w:t>
            </w:r>
          </w:p>
        </w:tc>
        <w:tc>
          <w:tcPr>
            <w:tcW w:w="1385" w:type="dxa"/>
            <w:tcBorders>
              <w:top w:val="nil"/>
              <w:left w:val="nil"/>
              <w:bottom w:val="single" w:color="000000" w:sz="4" w:space="0"/>
              <w:right w:val="single" w:color="000000" w:sz="4" w:space="0"/>
            </w:tcBorders>
            <w:noWrap w:val="0"/>
            <w:vAlign w:val="top"/>
          </w:tcPr>
          <w:p>
            <w:pPr>
              <w:jc w:val="center"/>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8</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水  利</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5</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交通运输</w:t>
            </w:r>
          </w:p>
        </w:tc>
        <w:tc>
          <w:tcPr>
            <w:tcW w:w="1385" w:type="dxa"/>
            <w:tcBorders>
              <w:top w:val="nil"/>
              <w:left w:val="nil"/>
              <w:bottom w:val="single" w:color="000000" w:sz="4" w:space="0"/>
              <w:right w:val="single" w:color="000000" w:sz="4" w:space="0"/>
            </w:tcBorders>
            <w:noWrap w:val="0"/>
            <w:vAlign w:val="top"/>
          </w:tcPr>
          <w:p>
            <w:pPr>
              <w:jc w:val="center"/>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6</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矿产勘探与开发</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3</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机械电子</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4</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新能源及环保</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4</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生物技术</w:t>
            </w:r>
          </w:p>
        </w:tc>
        <w:tc>
          <w:tcPr>
            <w:tcW w:w="1385" w:type="dxa"/>
            <w:tcBorders>
              <w:top w:val="nil"/>
              <w:left w:val="nil"/>
              <w:bottom w:val="single" w:color="000000" w:sz="4" w:space="0"/>
              <w:right w:val="single" w:color="000000" w:sz="4" w:space="0"/>
            </w:tcBorders>
            <w:noWrap w:val="0"/>
            <w:vAlign w:val="top"/>
          </w:tcPr>
          <w:p>
            <w:pPr>
              <w:jc w:val="center"/>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3</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技术监督</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3</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新闻出版</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3</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auto"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外语翻译</w:t>
            </w:r>
          </w:p>
        </w:tc>
        <w:tc>
          <w:tcPr>
            <w:tcW w:w="1385" w:type="dxa"/>
            <w:tcBorders>
              <w:top w:val="nil"/>
              <w:left w:val="nil"/>
              <w:bottom w:val="single" w:color="auto"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auto" w:sz="4" w:space="0"/>
              <w:left w:val="single" w:color="auto" w:sz="4" w:space="0"/>
              <w:bottom w:val="single" w:color="auto"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艺术创编</w:t>
            </w:r>
          </w:p>
        </w:tc>
        <w:tc>
          <w:tcPr>
            <w:tcW w:w="1385" w:type="dxa"/>
            <w:tcBorders>
              <w:top w:val="single" w:color="auto" w:sz="4" w:space="0"/>
              <w:left w:val="nil"/>
              <w:bottom w:val="single" w:color="auto"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auto" w:sz="4" w:space="0"/>
              <w:left w:val="single" w:color="auto" w:sz="4" w:space="0"/>
              <w:bottom w:val="single" w:color="auto"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作  曲</w:t>
            </w:r>
          </w:p>
        </w:tc>
        <w:tc>
          <w:tcPr>
            <w:tcW w:w="1385" w:type="dxa"/>
            <w:tcBorders>
              <w:top w:val="single" w:color="auto" w:sz="4" w:space="0"/>
              <w:left w:val="nil"/>
              <w:bottom w:val="single" w:color="auto"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声  乐</w:t>
            </w:r>
          </w:p>
        </w:tc>
        <w:tc>
          <w:tcPr>
            <w:tcW w:w="13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nil"/>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auto" w:sz="4" w:space="0"/>
              <w:left w:val="single" w:color="auto" w:sz="4" w:space="0"/>
              <w:bottom w:val="single" w:color="auto" w:sz="4" w:space="0"/>
              <w:right w:val="single" w:color="auto" w:sz="4" w:space="0"/>
            </w:tcBorders>
            <w:noWrap w:val="0"/>
            <w:vAlign w:val="bottom"/>
          </w:tcPr>
          <w:p>
            <w:pPr>
              <w:widowControl/>
              <w:spacing w:line="260" w:lineRule="atLeast"/>
              <w:jc w:val="center"/>
              <w:rPr>
                <w:rFonts w:ascii="Times New Roman" w:hAnsi="Times New Roman" w:cs="宋体"/>
                <w:kern w:val="0"/>
                <w:sz w:val="20"/>
                <w:szCs w:val="20"/>
              </w:rPr>
            </w:pPr>
            <w:r>
              <w:rPr>
                <w:rFonts w:hint="eastAsia" w:ascii="Times New Roman" w:hAnsi="Times New Roman" w:cs="宋体"/>
                <w:kern w:val="0"/>
                <w:sz w:val="20"/>
                <w:szCs w:val="20"/>
              </w:rPr>
              <w:t>其他</w:t>
            </w:r>
          </w:p>
        </w:tc>
        <w:tc>
          <w:tcPr>
            <w:tcW w:w="1385" w:type="dxa"/>
            <w:tcBorders>
              <w:top w:val="single" w:color="auto" w:sz="4" w:space="0"/>
              <w:left w:val="single" w:color="auto" w:sz="4" w:space="0"/>
              <w:bottom w:val="single" w:color="auto" w:sz="4" w:space="0"/>
              <w:right w:val="single" w:color="auto" w:sz="4" w:space="0"/>
            </w:tcBorders>
            <w:noWrap w:val="0"/>
            <w:vAlign w:val="bottom"/>
          </w:tcPr>
          <w:p>
            <w:pPr>
              <w:widowControl/>
              <w:spacing w:line="260" w:lineRule="atLeast"/>
              <w:jc w:val="center"/>
              <w:rPr>
                <w:rFonts w:ascii="Times New Roman" w:hAnsi="Times New Roman" w:cs="宋体"/>
                <w:kern w:val="0"/>
                <w:sz w:val="20"/>
                <w:szCs w:val="20"/>
              </w:rPr>
            </w:pPr>
            <w:r>
              <w:rPr>
                <w:rFonts w:hint="eastAsia" w:ascii="Times New Roman" w:hAnsi="Times New Roman" w:cs="宋体"/>
                <w:kern w:val="0"/>
                <w:sz w:val="20"/>
                <w:szCs w:val="20"/>
              </w:rPr>
              <w:t>5</w:t>
            </w:r>
          </w:p>
        </w:tc>
      </w:tr>
      <w:tr>
        <w:tblPrEx>
          <w:tblCellMar>
            <w:top w:w="0" w:type="dxa"/>
            <w:left w:w="108" w:type="dxa"/>
            <w:bottom w:w="0" w:type="dxa"/>
            <w:right w:w="108" w:type="dxa"/>
          </w:tblCellMar>
        </w:tblPrEx>
        <w:trPr>
          <w:trHeight w:val="670" w:hRule="atLeast"/>
          <w:jc w:val="center"/>
        </w:trPr>
        <w:tc>
          <w:tcPr>
            <w:tcW w:w="97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auto" w:sz="4" w:space="0"/>
              <w:left w:val="single" w:color="auto" w:sz="4" w:space="0"/>
              <w:bottom w:val="single" w:color="auto" w:sz="4" w:space="0"/>
              <w:right w:val="single" w:color="auto" w:sz="4" w:space="0"/>
            </w:tcBorders>
            <w:noWrap w:val="0"/>
            <w:vAlign w:val="bottom"/>
          </w:tcPr>
          <w:p>
            <w:pPr>
              <w:widowControl/>
              <w:spacing w:line="260" w:lineRule="atLeast"/>
              <w:jc w:val="center"/>
              <w:rPr>
                <w:rFonts w:ascii="Times New Roman" w:hAnsi="Times New Roman" w:cs="宋体"/>
                <w:kern w:val="0"/>
                <w:sz w:val="20"/>
                <w:szCs w:val="20"/>
              </w:rPr>
            </w:pPr>
            <w:r>
              <w:rPr>
                <w:rFonts w:hint="eastAsia" w:ascii="Times New Roman" w:hAnsi="Times New Roman" w:cs="宋体"/>
                <w:b/>
                <w:bCs/>
                <w:kern w:val="0"/>
                <w:sz w:val="20"/>
                <w:szCs w:val="20"/>
              </w:rPr>
              <w:t>培养人数合计</w:t>
            </w:r>
          </w:p>
        </w:tc>
        <w:tc>
          <w:tcPr>
            <w:tcW w:w="1385" w:type="dxa"/>
            <w:tcBorders>
              <w:top w:val="single" w:color="auto" w:sz="4" w:space="0"/>
              <w:left w:val="single" w:color="auto" w:sz="4" w:space="0"/>
              <w:bottom w:val="single" w:color="auto" w:sz="4" w:space="0"/>
              <w:right w:val="single" w:color="auto" w:sz="4" w:space="0"/>
            </w:tcBorders>
            <w:noWrap w:val="0"/>
            <w:vAlign w:val="bottom"/>
          </w:tcPr>
          <w:p>
            <w:pPr>
              <w:widowControl/>
              <w:spacing w:line="260" w:lineRule="atLeast"/>
              <w:jc w:val="center"/>
              <w:rPr>
                <w:rFonts w:ascii="Times New Roman" w:hAnsi="Times New Roman" w:cs="宋体"/>
                <w:kern w:val="0"/>
                <w:sz w:val="20"/>
                <w:szCs w:val="20"/>
              </w:rPr>
            </w:pPr>
            <w:r>
              <w:rPr>
                <w:rFonts w:hint="eastAsia" w:ascii="Times New Roman" w:hAnsi="Times New Roman" w:cs="宋体"/>
                <w:b/>
                <w:bCs/>
                <w:kern w:val="0"/>
                <w:sz w:val="20"/>
                <w:szCs w:val="20"/>
              </w:rPr>
              <w:t>200</w:t>
            </w:r>
          </w:p>
        </w:tc>
      </w:tr>
    </w:tbl>
    <w:p>
      <w:pPr>
        <w:rPr>
          <w:rFonts w:ascii="Times New Roman" w:hAnsi="Times New Roman"/>
        </w:rPr>
      </w:pPr>
    </w:p>
    <w:p>
      <w:pPr>
        <w:widowControl/>
        <w:spacing w:line="400" w:lineRule="atLeas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4</w:t>
      </w:r>
    </w:p>
    <w:p>
      <w:pPr>
        <w:widowControl/>
        <w:spacing w:line="400" w:lineRule="atLeast"/>
        <w:ind w:firstLine="5760" w:firstLineChars="1800"/>
        <w:rPr>
          <w:rFonts w:ascii="Times New Roman" w:hAnsi="Times New Roman"/>
          <w:b/>
          <w:bCs/>
          <w:kern w:val="0"/>
          <w:sz w:val="36"/>
          <w:szCs w:val="36"/>
        </w:rPr>
      </w:pPr>
      <w:r>
        <w:rPr>
          <w:rFonts w:hint="eastAsia" w:ascii="Times New Roman" w:hAnsi="Times New Roman"/>
          <w:kern w:val="0"/>
          <w:sz w:val="32"/>
          <w:szCs w:val="32"/>
        </w:rPr>
        <w:t>学员编号：</w:t>
      </w:r>
    </w:p>
    <w:p>
      <w:pPr>
        <w:widowControl/>
        <w:spacing w:line="600" w:lineRule="atLeast"/>
        <w:ind w:firstLine="1440"/>
        <w:rPr>
          <w:rFonts w:ascii="Times New Roman" w:hAnsi="Times New Roman" w:eastAsia="方正小标宋_GBK"/>
          <w:bCs/>
          <w:kern w:val="0"/>
          <w:sz w:val="48"/>
          <w:szCs w:val="48"/>
        </w:rPr>
      </w:pPr>
    </w:p>
    <w:p>
      <w:pPr>
        <w:widowControl/>
        <w:spacing w:line="600" w:lineRule="atLeast"/>
        <w:ind w:firstLine="1440"/>
        <w:rPr>
          <w:rFonts w:ascii="Times New Roman" w:hAnsi="Times New Roman"/>
          <w:kern w:val="0"/>
          <w:szCs w:val="21"/>
        </w:rPr>
      </w:pPr>
      <w:r>
        <w:rPr>
          <w:rFonts w:hint="eastAsia" w:ascii="Times New Roman" w:hAnsi="Times New Roman" w:eastAsia="华文中宋"/>
          <w:bCs/>
          <w:kern w:val="0"/>
          <w:sz w:val="52"/>
          <w:szCs w:val="52"/>
        </w:rPr>
        <w:t>少数民族特培学员申报表</w:t>
      </w:r>
    </w:p>
    <w:p>
      <w:pPr>
        <w:widowControl/>
        <w:rPr>
          <w:rFonts w:ascii="Times New Roman" w:hAnsi="Times New Roman"/>
          <w:kern w:val="0"/>
          <w:szCs w:val="21"/>
        </w:rPr>
      </w:pPr>
    </w:p>
    <w:p>
      <w:pPr>
        <w:widowControl/>
        <w:rPr>
          <w:rFonts w:ascii="Times New Roman" w:hAnsi="Times New Roman"/>
          <w:kern w:val="0"/>
          <w:szCs w:val="21"/>
        </w:rPr>
      </w:pPr>
    </w:p>
    <w:p>
      <w:pPr>
        <w:widowControl/>
        <w:rPr>
          <w:rFonts w:ascii="Times New Roman" w:hAnsi="Times New Roman"/>
          <w:kern w:val="0"/>
          <w:szCs w:val="21"/>
        </w:rPr>
      </w:pPr>
    </w:p>
    <w:p>
      <w:pPr>
        <w:widowControl/>
        <w:rPr>
          <w:rFonts w:ascii="Times New Roman" w:hAnsi="Times New Roman"/>
          <w:kern w:val="0"/>
          <w:szCs w:val="21"/>
        </w:rPr>
      </w:pPr>
    </w:p>
    <w:p>
      <w:pPr>
        <w:widowControl/>
        <w:rPr>
          <w:rFonts w:ascii="Times New Roman" w:hAnsi="Times New Roman"/>
          <w:kern w:val="0"/>
          <w:szCs w:val="21"/>
        </w:rPr>
      </w:pPr>
    </w:p>
    <w:p>
      <w:pPr>
        <w:widowControl/>
        <w:rPr>
          <w:rFonts w:ascii="Times New Roman" w:hAnsi="Times New Roman"/>
          <w:kern w:val="0"/>
          <w:szCs w:val="21"/>
        </w:rPr>
      </w:pPr>
    </w:p>
    <w:p>
      <w:pPr>
        <w:widowControl/>
        <w:rPr>
          <w:rFonts w:ascii="Times New Roman" w:hAnsi="Times New Roman"/>
          <w:kern w:val="0"/>
          <w:szCs w:val="21"/>
        </w:rPr>
      </w:pPr>
    </w:p>
    <w:p>
      <w:pPr>
        <w:widowControl/>
        <w:rPr>
          <w:rFonts w:ascii="Times New Roman" w:hAnsi="Times New Roman"/>
          <w:kern w:val="0"/>
          <w:szCs w:val="21"/>
        </w:rPr>
      </w:pPr>
    </w:p>
    <w:p>
      <w:pPr>
        <w:widowControl/>
        <w:spacing w:line="400" w:lineRule="atLeast"/>
        <w:ind w:firstLine="1080"/>
        <w:rPr>
          <w:rFonts w:ascii="Times New Roman" w:hAnsi="Times New Roman"/>
          <w:b/>
          <w:bCs/>
          <w:kern w:val="0"/>
          <w:sz w:val="36"/>
          <w:szCs w:val="36"/>
          <w:u w:val="single"/>
        </w:rPr>
      </w:pPr>
      <w:r>
        <w:rPr>
          <w:rFonts w:hint="eastAsia" w:ascii="Times New Roman" w:hAnsi="Times New Roman"/>
          <w:b/>
          <w:bCs/>
          <w:kern w:val="0"/>
          <w:sz w:val="36"/>
          <w:szCs w:val="36"/>
        </w:rPr>
        <w:t>学 员 姓 名：＿＿＿＿＿＿</w:t>
      </w:r>
    </w:p>
    <w:p>
      <w:pPr>
        <w:widowControl/>
        <w:spacing w:line="400" w:lineRule="atLeast"/>
        <w:ind w:firstLine="2592"/>
        <w:rPr>
          <w:rFonts w:ascii="Times New Roman" w:hAnsi="Times New Roman"/>
          <w:b/>
          <w:bCs/>
          <w:kern w:val="0"/>
          <w:sz w:val="36"/>
          <w:szCs w:val="36"/>
        </w:rPr>
      </w:pPr>
    </w:p>
    <w:p>
      <w:pPr>
        <w:widowControl/>
        <w:spacing w:line="400" w:lineRule="atLeast"/>
        <w:ind w:firstLine="1080"/>
        <w:rPr>
          <w:rFonts w:ascii="Times New Roman" w:hAnsi="Times New Roman"/>
          <w:b/>
          <w:bCs/>
          <w:kern w:val="0"/>
          <w:sz w:val="36"/>
          <w:szCs w:val="36"/>
        </w:rPr>
      </w:pPr>
      <w:r>
        <w:rPr>
          <w:rFonts w:hint="eastAsia" w:ascii="Times New Roman" w:hAnsi="Times New Roman"/>
          <w:b/>
          <w:bCs/>
          <w:kern w:val="0"/>
          <w:sz w:val="36"/>
          <w:szCs w:val="36"/>
        </w:rPr>
        <w:t>选 派 单 位：＿＿＿＿＿＿</w:t>
      </w:r>
    </w:p>
    <w:p>
      <w:pPr>
        <w:widowControl/>
        <w:spacing w:line="400" w:lineRule="atLeast"/>
        <w:rPr>
          <w:rFonts w:ascii="Times New Roman" w:hAnsi="Times New Roman"/>
          <w:b/>
          <w:bCs/>
          <w:kern w:val="0"/>
          <w:sz w:val="36"/>
          <w:szCs w:val="36"/>
        </w:rPr>
      </w:pPr>
    </w:p>
    <w:p>
      <w:pPr>
        <w:widowControl/>
        <w:spacing w:line="400" w:lineRule="atLeast"/>
        <w:ind w:firstLine="1080"/>
        <w:rPr>
          <w:rFonts w:ascii="Times New Roman" w:hAnsi="Times New Roman"/>
          <w:b/>
          <w:bCs/>
          <w:kern w:val="0"/>
          <w:sz w:val="36"/>
          <w:szCs w:val="36"/>
        </w:rPr>
      </w:pPr>
      <w:r>
        <w:rPr>
          <w:rFonts w:hint="eastAsia" w:ascii="Times New Roman" w:hAnsi="Times New Roman"/>
          <w:b/>
          <w:bCs/>
          <w:kern w:val="0"/>
          <w:sz w:val="36"/>
          <w:szCs w:val="36"/>
        </w:rPr>
        <w:t>培 养 专 业：＿＿＿＿＿＿</w:t>
      </w:r>
    </w:p>
    <w:p>
      <w:pPr>
        <w:widowControl/>
        <w:spacing w:line="400" w:lineRule="atLeast"/>
        <w:ind w:firstLine="1080"/>
        <w:rPr>
          <w:rFonts w:ascii="Times New Roman" w:hAnsi="Times New Roman"/>
          <w:b/>
          <w:bCs/>
          <w:kern w:val="0"/>
          <w:sz w:val="36"/>
          <w:szCs w:val="36"/>
        </w:rPr>
      </w:pPr>
      <w:r>
        <w:rPr>
          <w:rFonts w:hint="eastAsia" w:ascii="Times New Roman" w:hAnsi="Times New Roman"/>
          <w:b/>
          <w:bCs/>
          <w:kern w:val="0"/>
          <w:sz w:val="36"/>
          <w:szCs w:val="36"/>
        </w:rPr>
        <w:t xml:space="preserve">      </w:t>
      </w:r>
    </w:p>
    <w:p>
      <w:pPr>
        <w:widowControl/>
        <w:spacing w:line="400" w:lineRule="atLeast"/>
        <w:rPr>
          <w:rFonts w:ascii="Times New Roman" w:hAnsi="Times New Roman"/>
          <w:b/>
          <w:bCs/>
          <w:kern w:val="0"/>
          <w:sz w:val="36"/>
          <w:szCs w:val="36"/>
        </w:rPr>
      </w:pPr>
      <w:r>
        <w:rPr>
          <w:rFonts w:hint="eastAsia" w:ascii="Times New Roman" w:hAnsi="Times New Roman"/>
          <w:b/>
          <w:bCs/>
          <w:kern w:val="0"/>
          <w:sz w:val="36"/>
          <w:szCs w:val="36"/>
        </w:rPr>
        <w:t xml:space="preserve">      </w:t>
      </w:r>
    </w:p>
    <w:p>
      <w:pPr>
        <w:widowControl/>
        <w:rPr>
          <w:rFonts w:ascii="Times New Roman" w:hAnsi="Times New Roman" w:eastAsia="楷体_GB2312"/>
          <w:kern w:val="0"/>
          <w:sz w:val="36"/>
          <w:szCs w:val="36"/>
        </w:rPr>
      </w:pPr>
    </w:p>
    <w:p>
      <w:pPr>
        <w:widowControl/>
        <w:rPr>
          <w:rFonts w:ascii="Times New Roman" w:hAnsi="Times New Roman" w:eastAsia="楷体_GB2312"/>
          <w:kern w:val="0"/>
          <w:sz w:val="36"/>
          <w:szCs w:val="36"/>
        </w:rPr>
      </w:pPr>
    </w:p>
    <w:p>
      <w:pPr>
        <w:widowControl/>
        <w:rPr>
          <w:rFonts w:ascii="Times New Roman" w:hAnsi="Times New Roman" w:eastAsia="楷体_GB2312"/>
          <w:kern w:val="0"/>
          <w:sz w:val="36"/>
          <w:szCs w:val="36"/>
        </w:rPr>
      </w:pPr>
    </w:p>
    <w:p>
      <w:pPr>
        <w:widowControl/>
        <w:jc w:val="center"/>
        <w:rPr>
          <w:rFonts w:ascii="Times New Roman" w:hAnsi="Times New Roman"/>
          <w:kern w:val="0"/>
          <w:szCs w:val="21"/>
        </w:rPr>
      </w:pPr>
      <w:r>
        <w:rPr>
          <w:rFonts w:hint="eastAsia" w:ascii="Times New Roman" w:hAnsi="Times New Roman"/>
          <w:kern w:val="0"/>
          <w:sz w:val="32"/>
          <w:szCs w:val="32"/>
        </w:rPr>
        <w:t>填 表 日 期：     年  月  日</w:t>
      </w:r>
    </w:p>
    <w:p>
      <w:pPr>
        <w:widowControl/>
        <w:jc w:val="center"/>
        <w:rPr>
          <w:rFonts w:ascii="Times New Roman" w:hAnsi="Times New Roman"/>
          <w:b/>
          <w:bCs/>
          <w:kern w:val="0"/>
          <w:sz w:val="32"/>
          <w:szCs w:val="32"/>
        </w:rPr>
      </w:pPr>
      <w:r>
        <w:rPr>
          <w:rFonts w:hint="eastAsia" w:ascii="Times New Roman" w:hAnsi="Times New Roman"/>
          <w:kern w:val="0"/>
          <w:sz w:val="32"/>
          <w:szCs w:val="32"/>
        </w:rPr>
        <w:t>中华人民共和国人力资源和社会保障部制</w:t>
      </w:r>
    </w:p>
    <w:p>
      <w:pPr>
        <w:widowControl/>
        <w:jc w:val="center"/>
        <w:rPr>
          <w:rFonts w:ascii="Times New Roman" w:hAnsi="Times New Roman"/>
          <w:kern w:val="0"/>
          <w:sz w:val="44"/>
          <w:szCs w:val="44"/>
        </w:rPr>
        <w:sectPr>
          <w:footerReference r:id="rId8" w:type="first"/>
          <w:headerReference r:id="rId5" w:type="default"/>
          <w:footerReference r:id="rId6" w:type="default"/>
          <w:footerReference r:id="rId7" w:type="even"/>
          <w:pgSz w:w="11906" w:h="16838"/>
          <w:pgMar w:top="1156" w:right="1800" w:bottom="1156" w:left="1800" w:header="851" w:footer="992" w:gutter="0"/>
          <w:pgNumType w:fmt="numberInDash" w:start="9"/>
          <w:cols w:space="720" w:num="1"/>
          <w:docGrid w:type="lines" w:linePitch="312" w:charSpace="0"/>
        </w:sectPr>
      </w:pPr>
    </w:p>
    <w:p>
      <w:pPr>
        <w:widowControl/>
        <w:jc w:val="center"/>
        <w:rPr>
          <w:rFonts w:ascii="Times New Roman" w:hAnsi="Times New Roman"/>
          <w:kern w:val="0"/>
          <w:sz w:val="44"/>
          <w:szCs w:val="44"/>
        </w:rPr>
      </w:pPr>
    </w:p>
    <w:p>
      <w:pPr>
        <w:widowControl/>
        <w:jc w:val="center"/>
        <w:rPr>
          <w:rFonts w:ascii="Times New Roman" w:hAnsi="Times New Roman" w:eastAsia="华文中宋"/>
          <w:kern w:val="0"/>
          <w:sz w:val="44"/>
          <w:szCs w:val="44"/>
        </w:rPr>
      </w:pPr>
      <w:r>
        <w:rPr>
          <w:rFonts w:ascii="Times New Roman" w:hAnsi="Times New Roman" w:eastAsia="华文中宋"/>
          <w:kern w:val="0"/>
          <w:sz w:val="44"/>
          <w:szCs w:val="44"/>
        </w:rPr>
        <w:t>填 表 说 明</w:t>
      </w:r>
    </w:p>
    <w:p>
      <w:pPr>
        <w:widowControl/>
        <w:rPr>
          <w:rFonts w:ascii="Times New Roman" w:hAnsi="Times New Roman"/>
          <w:kern w:val="0"/>
          <w:szCs w:val="21"/>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一、“派出单位培养需求”应由派出单位根据本单位实际需求，填写特培学员的培养规划，以及特培学员返岗工作时需达到的水准。</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二、“特培学员个人学习目标和计划”应由申报人填写在学术技术水平、工作能力等方面希望达到的目标，具体学习计划</w:t>
      </w:r>
      <w:r>
        <w:rPr>
          <w:rFonts w:hint="eastAsia" w:ascii="Times New Roman" w:hAnsi="Times New Roman" w:eastAsia="仿宋_GB2312"/>
          <w:color w:val="000000"/>
          <w:sz w:val="32"/>
          <w:szCs w:val="32"/>
        </w:rPr>
        <w:t>等</w:t>
      </w:r>
      <w:r>
        <w:rPr>
          <w:rFonts w:hint="eastAsia"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三、申报人的特培学习目标和计划应经选派单位同意并签字。</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四、填写不下时可另附页。</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五、请认真填写表格内容，负责人签名及公章应齐全。</w:t>
      </w:r>
    </w:p>
    <w:p>
      <w:pPr>
        <w:spacing w:line="600" w:lineRule="exact"/>
        <w:jc w:val="center"/>
        <w:rPr>
          <w:rFonts w:ascii="Times New Roman" w:hAnsi="Times New Roman" w:eastAsia="方正小标宋_GBK"/>
          <w:bCs/>
          <w:sz w:val="36"/>
          <w:szCs w:val="36"/>
        </w:rPr>
        <w:sectPr>
          <w:footerReference r:id="rId9" w:type="default"/>
          <w:pgSz w:w="11906" w:h="16838"/>
          <w:pgMar w:top="1156" w:right="1800" w:bottom="1156" w:left="1800" w:header="851" w:footer="992" w:gutter="0"/>
          <w:pgNumType w:fmt="numberInDash" w:start="11"/>
          <w:cols w:space="720" w:num="1"/>
          <w:docGrid w:type="lines" w:linePitch="312" w:charSpace="0"/>
        </w:sectPr>
      </w:pPr>
    </w:p>
    <w:p>
      <w:pPr>
        <w:spacing w:line="600" w:lineRule="exact"/>
        <w:jc w:val="center"/>
        <w:rPr>
          <w:rFonts w:ascii="Times New Roman" w:hAnsi="Times New Roman" w:eastAsia="华文中宋"/>
          <w:bCs/>
          <w:sz w:val="36"/>
          <w:szCs w:val="36"/>
        </w:rPr>
      </w:pPr>
      <w:r>
        <w:rPr>
          <w:rFonts w:hint="eastAsia" w:ascii="Times New Roman" w:hAnsi="Times New Roman" w:eastAsia="华文中宋"/>
          <w:bCs/>
          <w:sz w:val="36"/>
          <w:szCs w:val="36"/>
        </w:rPr>
        <w:t>少</w:t>
      </w:r>
      <w:r>
        <w:rPr>
          <w:rFonts w:hint="eastAsia" w:ascii="Times New Roman" w:hAnsi="Times New Roman" w:eastAsia="华文中宋" w:cs="宋体"/>
          <w:bCs/>
          <w:sz w:val="36"/>
          <w:szCs w:val="36"/>
        </w:rPr>
        <w:t>数</w:t>
      </w:r>
      <w:r>
        <w:rPr>
          <w:rFonts w:hint="eastAsia" w:ascii="Times New Roman" w:hAnsi="Times New Roman" w:eastAsia="华文中宋" w:cs="Dotum"/>
          <w:bCs/>
          <w:sz w:val="36"/>
          <w:szCs w:val="36"/>
        </w:rPr>
        <w:t>民族特培</w:t>
      </w:r>
      <w:r>
        <w:rPr>
          <w:rFonts w:hint="eastAsia" w:ascii="Times New Roman" w:hAnsi="Times New Roman" w:eastAsia="华文中宋" w:cs="宋体"/>
          <w:bCs/>
          <w:sz w:val="36"/>
          <w:szCs w:val="36"/>
        </w:rPr>
        <w:t>学员</w:t>
      </w:r>
      <w:r>
        <w:rPr>
          <w:rFonts w:hint="eastAsia" w:ascii="Times New Roman" w:hAnsi="Times New Roman" w:eastAsia="华文中宋" w:cs="Dotum"/>
          <w:bCs/>
          <w:sz w:val="36"/>
          <w:szCs w:val="36"/>
        </w:rPr>
        <w:t>申</w:t>
      </w:r>
      <w:r>
        <w:rPr>
          <w:rFonts w:hint="eastAsia" w:ascii="Times New Roman" w:hAnsi="Times New Roman" w:eastAsia="华文中宋" w:cs="宋体"/>
          <w:bCs/>
          <w:sz w:val="36"/>
          <w:szCs w:val="36"/>
        </w:rPr>
        <w:t>报</w:t>
      </w:r>
      <w:r>
        <w:rPr>
          <w:rFonts w:hint="eastAsia" w:ascii="Times New Roman" w:hAnsi="Times New Roman" w:eastAsia="华文中宋" w:cs="Dotum"/>
          <w:bCs/>
          <w:sz w:val="36"/>
          <w:szCs w:val="36"/>
        </w:rPr>
        <w:t>表</w:t>
      </w:r>
    </w:p>
    <w:p>
      <w:pPr>
        <w:rPr>
          <w:rFonts w:ascii="Times New Roman" w:hAnsi="Times New Roman"/>
        </w:rPr>
      </w:pPr>
    </w:p>
    <w:tbl>
      <w:tblPr>
        <w:tblStyle w:val="6"/>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564"/>
        <w:gridCol w:w="1104"/>
        <w:gridCol w:w="1248"/>
        <w:gridCol w:w="1296"/>
        <w:gridCol w:w="164"/>
        <w:gridCol w:w="217"/>
        <w:gridCol w:w="675"/>
        <w:gridCol w:w="78"/>
        <w:gridCol w:w="1107"/>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姓   名</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性   别</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05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民   族</w:t>
            </w: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568"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一寸</w:t>
            </w:r>
          </w:p>
          <w:p>
            <w:pPr>
              <w:ind w:firstLine="420" w:firstLineChars="200"/>
              <w:rPr>
                <w:rFonts w:ascii="Times New Roman" w:hAnsi="Times New Roman"/>
                <w:szCs w:val="21"/>
              </w:rPr>
            </w:pPr>
            <w:r>
              <w:rPr>
                <w:rFonts w:hint="eastAsia" w:ascii="Times New Roman" w:hAnsi="Times New Roman"/>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出生日期</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ind w:left="-2129" w:leftChars="-1014"/>
              <w:jc w:val="center"/>
              <w:rPr>
                <w:rFonts w:ascii="Times New Roman" w:hAnsi="Times New Roman"/>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身份证号</w:t>
            </w:r>
          </w:p>
        </w:tc>
        <w:tc>
          <w:tcPr>
            <w:tcW w:w="353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568" w:type="dxa"/>
            <w:vMerge w:val="continue"/>
            <w:tcBorders>
              <w:left w:val="single" w:color="auto" w:sz="4" w:space="0"/>
              <w:right w:val="single" w:color="auto" w:sz="4" w:space="0"/>
            </w:tcBorders>
            <w:noWrap w:val="0"/>
            <w:vAlign w:val="center"/>
          </w:tcPr>
          <w:p>
            <w:pPr>
              <w:ind w:firstLine="315" w:firstLineChars="1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政治面貌</w:t>
            </w:r>
          </w:p>
        </w:tc>
        <w:tc>
          <w:tcPr>
            <w:tcW w:w="1668" w:type="dxa"/>
            <w:gridSpan w:val="2"/>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248"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汉语水平</w:t>
            </w:r>
          </w:p>
        </w:tc>
        <w:tc>
          <w:tcPr>
            <w:tcW w:w="3537" w:type="dxa"/>
            <w:gridSpan w:val="6"/>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好□   较好□   一般□</w:t>
            </w:r>
          </w:p>
        </w:tc>
        <w:tc>
          <w:tcPr>
            <w:tcW w:w="1568"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毕业院校</w:t>
            </w:r>
          </w:p>
        </w:tc>
        <w:tc>
          <w:tcPr>
            <w:tcW w:w="45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8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外语种类及等级</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最高学历</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hint="eastAsia" w:ascii="Times New Roman" w:hAnsi="Times New Roman"/>
                <w:szCs w:val="21"/>
              </w:rPr>
              <w:t>所学专业</w:t>
            </w: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18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hint="eastAsia" w:ascii="Times New Roman" w:hAnsi="Times New Roman"/>
                <w:szCs w:val="21"/>
              </w:rPr>
              <w:t>现从事专业</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工作单位及部门</w:t>
            </w:r>
          </w:p>
        </w:tc>
        <w:tc>
          <w:tcPr>
            <w:tcW w:w="42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单位性质</w:t>
            </w: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单位地址</w:t>
            </w:r>
          </w:p>
        </w:tc>
        <w:tc>
          <w:tcPr>
            <w:tcW w:w="42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邮政编码</w:t>
            </w: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行政职务</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专业技术职称名称</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专业技术职称层级</w:t>
            </w: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szCs w:val="21"/>
              </w:rPr>
            </w:pPr>
            <w:r>
              <w:rPr>
                <w:rFonts w:hint="eastAsia" w:ascii="Times New Roman" w:hAnsi="Times New Roman"/>
                <w:szCs w:val="21"/>
              </w:rPr>
              <w:t xml:space="preserve">初 </w:t>
            </w:r>
            <w:r>
              <w:rPr>
                <w:rFonts w:ascii="Times New Roman" w:hAnsi="Times New Roman"/>
                <w:szCs w:val="21"/>
              </w:rPr>
              <w:t xml:space="preserve"> </w:t>
            </w:r>
            <w:r>
              <w:rPr>
                <w:rFonts w:hint="eastAsia" w:ascii="Times New Roman" w:hAnsi="Times New Roman"/>
                <w:szCs w:val="21"/>
              </w:rPr>
              <w:t xml:space="preserve">级□      中 </w:t>
            </w:r>
            <w:r>
              <w:rPr>
                <w:rFonts w:ascii="Times New Roman" w:hAnsi="Times New Roman"/>
                <w:szCs w:val="21"/>
              </w:rPr>
              <w:t xml:space="preserve"> </w:t>
            </w:r>
            <w:r>
              <w:rPr>
                <w:rFonts w:hint="eastAsia" w:ascii="Times New Roman" w:hAnsi="Times New Roman"/>
                <w:szCs w:val="21"/>
              </w:rPr>
              <w:t xml:space="preserve">级□  </w:t>
            </w:r>
          </w:p>
          <w:p>
            <w:pPr>
              <w:jc w:val="left"/>
              <w:rPr>
                <w:rFonts w:ascii="Times New Roman" w:hAnsi="Times New Roman"/>
                <w:szCs w:val="21"/>
              </w:rPr>
            </w:pPr>
            <w:r>
              <w:rPr>
                <w:rFonts w:hint="eastAsia" w:ascii="Times New Roman" w:hAnsi="Times New Roman"/>
                <w:szCs w:val="21"/>
              </w:rPr>
              <w:t xml:space="preserve">副高级□    </w:t>
            </w:r>
            <w:r>
              <w:rPr>
                <w:rFonts w:ascii="Times New Roman" w:hAnsi="Times New Roman"/>
                <w:szCs w:val="21"/>
              </w:rPr>
              <w:t xml:space="preserve">  </w:t>
            </w:r>
            <w:r>
              <w:rPr>
                <w:rFonts w:hint="eastAsia" w:ascii="Times New Roman" w:hAnsi="Times New Roman"/>
                <w:szCs w:val="21"/>
              </w:rPr>
              <w:t xml:space="preserve">正高级□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本人</w:t>
            </w:r>
          </w:p>
          <w:p>
            <w:pPr>
              <w:jc w:val="center"/>
              <w:rPr>
                <w:rFonts w:ascii="Times New Roman" w:hAnsi="Times New Roman"/>
                <w:szCs w:val="21"/>
              </w:rPr>
            </w:pPr>
            <w:r>
              <w:rPr>
                <w:rFonts w:hint="eastAsia" w:ascii="Times New Roman" w:hAnsi="Times New Roman"/>
                <w:szCs w:val="21"/>
              </w:rPr>
              <w:t>联系电话</w:t>
            </w:r>
          </w:p>
        </w:tc>
        <w:tc>
          <w:tcPr>
            <w:tcW w:w="29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本人</w:t>
            </w:r>
          </w:p>
          <w:p>
            <w:pPr>
              <w:jc w:val="center"/>
              <w:rPr>
                <w:rFonts w:ascii="Times New Roman" w:hAnsi="Times New Roman"/>
                <w:szCs w:val="21"/>
              </w:rPr>
            </w:pPr>
            <w:r>
              <w:rPr>
                <w:rFonts w:hint="eastAsia" w:ascii="Times New Roman" w:hAnsi="Times New Roman"/>
                <w:szCs w:val="21"/>
              </w:rPr>
              <w:t>电子邮箱</w:t>
            </w:r>
          </w:p>
        </w:tc>
        <w:tc>
          <w:tcPr>
            <w:tcW w:w="36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单位联系人</w:t>
            </w:r>
          </w:p>
        </w:tc>
        <w:tc>
          <w:tcPr>
            <w:tcW w:w="29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联系电话</w:t>
            </w:r>
          </w:p>
        </w:tc>
        <w:tc>
          <w:tcPr>
            <w:tcW w:w="36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紧急情况</w:t>
            </w:r>
          </w:p>
          <w:p>
            <w:pPr>
              <w:jc w:val="center"/>
              <w:rPr>
                <w:rFonts w:ascii="Times New Roman" w:hAnsi="Times New Roman"/>
                <w:szCs w:val="21"/>
              </w:rPr>
            </w:pPr>
            <w:r>
              <w:rPr>
                <w:rFonts w:hint="eastAsia" w:ascii="Times New Roman" w:hAnsi="Times New Roman"/>
                <w:szCs w:val="21"/>
              </w:rPr>
              <w:t>联系人</w:t>
            </w:r>
          </w:p>
        </w:tc>
        <w:tc>
          <w:tcPr>
            <w:tcW w:w="29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联系电话</w:t>
            </w:r>
          </w:p>
        </w:tc>
        <w:tc>
          <w:tcPr>
            <w:tcW w:w="36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szCs w:val="21"/>
              </w:rPr>
            </w:pPr>
            <w:r>
              <w:rPr>
                <w:rFonts w:hint="eastAsia" w:ascii="Times New Roman" w:hAnsi="Times New Roman"/>
                <w:bCs/>
                <w:szCs w:val="21"/>
              </w:rPr>
              <w:t>健 康 状 况</w:t>
            </w:r>
          </w:p>
        </w:tc>
        <w:tc>
          <w:tcPr>
            <w:tcW w:w="745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szCs w:val="21"/>
              </w:rPr>
            </w:pPr>
            <w:r>
              <w:rPr>
                <w:rFonts w:hint="eastAsia" w:ascii="Times New Roman" w:hAnsi="Times New Roman"/>
                <w:szCs w:val="21"/>
              </w:rPr>
              <w:t>有无传染性疾病、精神类疾病史等影响正常培训的情况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是否参加过特培学习</w:t>
            </w:r>
          </w:p>
        </w:tc>
        <w:tc>
          <w:tcPr>
            <w:tcW w:w="23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是□   否□</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何时何单位</w:t>
            </w:r>
          </w:p>
        </w:tc>
        <w:tc>
          <w:tcPr>
            <w:tcW w:w="36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exact"/>
        </w:trPr>
        <w:tc>
          <w:tcPr>
            <w:tcW w:w="972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eastAsia="华文中宋"/>
                <w:bCs/>
                <w:sz w:val="36"/>
                <w:szCs w:val="36"/>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时  间</w:t>
            </w:r>
          </w:p>
        </w:tc>
        <w:tc>
          <w:tcPr>
            <w:tcW w:w="53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工作经历</w:t>
            </w:r>
          </w:p>
        </w:tc>
        <w:tc>
          <w:tcPr>
            <w:tcW w:w="2675" w:type="dxa"/>
            <w:gridSpan w:val="2"/>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9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5346"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060"/>
              </w:tabs>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69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5346"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060"/>
              </w:tabs>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9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5346"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060"/>
              </w:tabs>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9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5346"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060"/>
              </w:tabs>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9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5346"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060"/>
              </w:tabs>
              <w:rPr>
                <w:rFonts w:ascii="Times New Roman" w:hAnsi="Times New Roman"/>
                <w:szCs w:val="21"/>
              </w:rPr>
            </w:pPr>
          </w:p>
        </w:tc>
      </w:tr>
    </w:tbl>
    <w:p>
      <w:pPr>
        <w:rPr>
          <w:rFonts w:ascii="Times New Roman" w:hAnsi="Times New Roman"/>
          <w:vanish/>
        </w:rPr>
      </w:pPr>
    </w:p>
    <w:tbl>
      <w:tblPr>
        <w:tblStyle w:val="6"/>
        <w:tblpPr w:leftFromText="180" w:rightFromText="180" w:vertAnchor="text" w:horzAnchor="page" w:tblpX="1184" w:tblpY="566"/>
        <w:tblOverlap w:val="never"/>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5028"/>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eastAsia="华文中宋"/>
                <w:bCs/>
                <w:sz w:val="36"/>
                <w:szCs w:val="36"/>
              </w:rPr>
              <w:t>主要工作业绩及获奖情况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日 期</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获 奖 成 果 名 称</w:t>
            </w: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9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eastAsia="华文中宋"/>
                <w:bCs/>
                <w:sz w:val="36"/>
                <w:szCs w:val="36"/>
              </w:rPr>
              <w:t>近5年发表的论文、专著等情况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日  期</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论 文 或 专 著 名 称 及 内 容</w:t>
            </w: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出版社或登载刊物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502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Cs w:val="21"/>
              </w:rPr>
            </w:pP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502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Cs w:val="21"/>
              </w:rPr>
            </w:pP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eastAsia="华文中宋"/>
                <w:bCs/>
                <w:sz w:val="36"/>
                <w:szCs w:val="36"/>
              </w:rPr>
              <w:t>派出单位培养需求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12"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cs="仿宋"/>
                <w:bCs/>
                <w:sz w:val="28"/>
                <w:szCs w:val="28"/>
              </w:rPr>
            </w:pPr>
            <w:r>
              <w:rPr>
                <w:rFonts w:hint="eastAsia" w:ascii="Times New Roman" w:hAnsi="Times New Roman" w:eastAsia="仿宋" w:cs="仿宋"/>
                <w:sz w:val="28"/>
                <w:szCs w:val="28"/>
              </w:rPr>
              <w:t>（包括本单位实际需求、学员培养预期成果目标、返岗工作时需达到的水准等。）</w:t>
            </w:r>
          </w:p>
          <w:p>
            <w:pPr>
              <w:jc w:val="center"/>
              <w:rPr>
                <w:rFonts w:ascii="Times New Roman" w:hAnsi="Times New Roman" w:eastAsia="华文中宋"/>
                <w:bCs/>
                <w:sz w:val="36"/>
                <w:szCs w:val="36"/>
              </w:rPr>
            </w:pPr>
          </w:p>
          <w:p>
            <w:pPr>
              <w:jc w:val="center"/>
              <w:rPr>
                <w:rFonts w:ascii="Times New Roman" w:hAnsi="Times New Roman" w:eastAsia="华文中宋"/>
                <w:bCs/>
                <w:sz w:val="36"/>
                <w:szCs w:val="36"/>
              </w:rPr>
            </w:pPr>
          </w:p>
          <w:p>
            <w:pPr>
              <w:jc w:val="center"/>
              <w:rPr>
                <w:rFonts w:ascii="Times New Roman" w:hAnsi="Times New Roman" w:eastAsia="华文中宋"/>
                <w:bCs/>
                <w:sz w:val="36"/>
                <w:szCs w:val="36"/>
              </w:rPr>
            </w:pPr>
          </w:p>
          <w:p>
            <w:pPr>
              <w:rPr>
                <w:rFonts w:hint="eastAsia" w:ascii="Times New Roman" w:hAnsi="Times New Roman"/>
                <w:szCs w:val="21"/>
              </w:rPr>
            </w:pPr>
            <w:r>
              <w:rPr>
                <w:rFonts w:hint="eastAsia"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1181100</wp:posOffset>
                      </wp:positionH>
                      <wp:positionV relativeFrom="paragraph">
                        <wp:posOffset>199390</wp:posOffset>
                      </wp:positionV>
                      <wp:extent cx="1143000" cy="0"/>
                      <wp:effectExtent l="0" t="4445" r="0" b="5080"/>
                      <wp:wrapNone/>
                      <wp:docPr id="1933999074" name="直线 3"/>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3pt;margin-top:15.7pt;height:0pt;width:90pt;z-index:251659264;mso-width-relative:page;mso-height-relative:page;" filled="f" stroked="t" coordsize="21600,21600" o:gfxdata="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Gw&#10;S8bVAAAACQEAAA8AAAAAAAAAAQAgAAAAIgAAAGRycy9kb3ducmV2LnhtbFBLAQIUABQAAAAIAIdO&#10;4kDDKlO57QEAAOYDAAAOAAAAAAAAAAEAIAAAACQBAABkcnMvZTJvRG9jLnhtbFBLBQYAAAAABgAG&#10;AFkBAACDBQAAAAA=&#10;">
                      <v:fill on="f" focussize="0,0"/>
                      <v:stroke color="#000000" joinstyle="round"/>
                      <v:imagedata o:title=""/>
                      <o:lock v:ext="edit" aspectratio="f"/>
                    </v:line>
                  </w:pict>
                </mc:Fallback>
              </mc:AlternateContent>
            </w:r>
            <w:r>
              <w:rPr>
                <w:rFonts w:hint="eastAsia" w:ascii="Times New Roman" w:hAnsi="Times New Roman"/>
                <w:szCs w:val="21"/>
              </w:rPr>
              <w:t xml:space="preserve">负责人签名：                    </w:t>
            </w:r>
            <w:r>
              <w:rPr>
                <w:rFonts w:ascii="Times New Roman" w:hAnsi="Times New Roman"/>
                <w:szCs w:val="21"/>
              </w:rPr>
              <w:t xml:space="preserve"> </w:t>
            </w:r>
            <w:r>
              <w:rPr>
                <w:rFonts w:hint="eastAsia" w:ascii="Times New Roman" w:hAnsi="Times New Roman"/>
                <w:szCs w:val="21"/>
              </w:rPr>
              <w:t xml:space="preserve">           公章           年   月    日</w:t>
            </w:r>
          </w:p>
          <w:p>
            <w:pPr>
              <w:pStyle w:val="2"/>
            </w:pPr>
          </w:p>
          <w:p>
            <w:pPr>
              <w:pStyle w:val="2"/>
            </w:pPr>
          </w:p>
          <w:p>
            <w:pPr>
              <w:snapToGrid w:val="0"/>
              <w:jc w:val="center"/>
              <w:rPr>
                <w:rFonts w:ascii="Times New Roman" w:hAnsi="Times New Roman"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9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华文中宋"/>
                <w:bCs/>
                <w:sz w:val="36"/>
                <w:szCs w:val="36"/>
              </w:rPr>
            </w:pPr>
            <w:r>
              <w:rPr>
                <w:rFonts w:hint="eastAsia" w:ascii="Times New Roman" w:hAnsi="Times New Roman" w:eastAsia="华文中宋"/>
                <w:bCs/>
                <w:sz w:val="36"/>
                <w:szCs w:val="36"/>
              </w:rPr>
              <w:t>特培学员个人</w:t>
            </w:r>
            <w:r>
              <w:rPr>
                <w:rFonts w:ascii="Times New Roman" w:hAnsi="Times New Roman" w:eastAsia="华文中宋"/>
                <w:bCs/>
                <w:sz w:val="36"/>
                <w:szCs w:val="36"/>
              </w:rPr>
              <w:t>学习目标及计划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2" w:hRule="atLeast"/>
        </w:trPr>
        <w:tc>
          <w:tcPr>
            <w:tcW w:w="9912"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rPr>
            </w:pPr>
            <w:r>
              <w:rPr>
                <w:rFonts w:hint="eastAsia"/>
              </w:rPr>
              <w:t>（包括培养期间及返岗工作后拟开展的研究内容、研究目标、工作方案、预期成果及现有技术基础、团队等。）</w:t>
            </w: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tc>
      </w:tr>
    </w:tbl>
    <w:tbl>
      <w:tblPr>
        <w:tblStyle w:val="6"/>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 w:val="24"/>
              </w:rPr>
              <w:br w:type="page"/>
            </w:r>
            <w:r>
              <w:rPr>
                <w:rFonts w:hint="eastAsia" w:ascii="Times New Roman" w:hAnsi="Times New Roman" w:eastAsia="华文中宋"/>
                <w:bCs/>
                <w:sz w:val="36"/>
                <w:szCs w:val="36"/>
              </w:rPr>
              <w:t>各部门审核意见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990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r>
              <w:rPr>
                <w:rFonts w:ascii="Times New Roman" w:hAnsi="Times New Roman"/>
                <w:sz w:val="24"/>
              </w:rPr>
              <w:br w:type="page"/>
            </w:r>
            <w:r>
              <w:rPr>
                <w:rFonts w:hint="eastAsia" w:ascii="Times New Roman" w:hAnsi="Times New Roman" w:cs="宋体"/>
                <w:color w:val="000000"/>
                <w:kern w:val="0"/>
                <w:sz w:val="20"/>
                <w:szCs w:val="20"/>
                <w:lang w:bidi="ar"/>
              </w:rPr>
              <w:t>申报人政治表现，单位审核意见，单位领导对 “特培学员</w:t>
            </w:r>
            <w:r>
              <w:rPr>
                <w:rFonts w:hint="eastAsia" w:ascii="Times New Roman" w:hAnsi="Times New Roman" w:cs="宋体"/>
                <w:bCs/>
                <w:color w:val="000000"/>
                <w:kern w:val="0"/>
                <w:sz w:val="20"/>
                <w:szCs w:val="20"/>
                <w:lang w:bidi="ar"/>
              </w:rPr>
              <w:t>个人</w:t>
            </w:r>
            <w:r>
              <w:rPr>
                <w:rFonts w:ascii="Times New Roman" w:hAnsi="Times New Roman" w:cs="宋体"/>
                <w:bCs/>
                <w:color w:val="000000"/>
                <w:kern w:val="0"/>
                <w:sz w:val="20"/>
                <w:szCs w:val="20"/>
                <w:lang w:bidi="ar"/>
              </w:rPr>
              <w:t>学习</w:t>
            </w:r>
            <w:r>
              <w:rPr>
                <w:rFonts w:hint="eastAsia" w:ascii="Times New Roman" w:hAnsi="Times New Roman" w:cs="宋体"/>
                <w:color w:val="000000"/>
                <w:kern w:val="0"/>
                <w:sz w:val="20"/>
                <w:szCs w:val="20"/>
                <w:lang w:bidi="ar"/>
              </w:rPr>
              <w:t>目标及计划”的意见：</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p>
          <w:p>
            <w:pPr>
              <w:ind w:firstLine="420" w:firstLineChars="20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负责人签名：                    </w:t>
            </w:r>
            <w:r>
              <w:rPr>
                <w:rFonts w:ascii="Times New Roman" w:hAnsi="Times New Roman"/>
                <w:szCs w:val="21"/>
              </w:rPr>
              <w:t xml:space="preserve"> </w:t>
            </w:r>
            <w:r>
              <w:rPr>
                <w:rFonts w:hint="eastAsia" w:ascii="Times New Roman" w:hAnsi="Times New Roman"/>
                <w:szCs w:val="21"/>
              </w:rPr>
              <w:t xml:space="preserve">           公章           年   月    日</w:t>
            </w:r>
          </w:p>
          <w:p>
            <w:pPr>
              <w:ind w:firstLine="420" w:firstLineChars="200"/>
              <w:rPr>
                <w:rFonts w:ascii="Times New Roman" w:hAnsi="Times New Roman"/>
                <w:szCs w:val="21"/>
              </w:rPr>
            </w:pPr>
            <w:r>
              <w:rPr>
                <w:rFonts w:hint="eastAsia" w:ascii="Times New Roman" w:hAnsi="Times New Roman"/>
                <w:szCs w:val="21"/>
              </w:rPr>
              <mc:AlternateContent>
                <mc:Choice Requires="wps">
                  <w:drawing>
                    <wp:anchor distT="0" distB="0" distL="114300" distR="114300" simplePos="0" relativeHeight="251662336" behindDoc="0" locked="0" layoutInCell="1" allowOverlap="1">
                      <wp:simplePos x="0" y="0"/>
                      <wp:positionH relativeFrom="column">
                        <wp:posOffset>1322070</wp:posOffset>
                      </wp:positionH>
                      <wp:positionV relativeFrom="paragraph">
                        <wp:posOffset>12700</wp:posOffset>
                      </wp:positionV>
                      <wp:extent cx="1143000" cy="0"/>
                      <wp:effectExtent l="0" t="4445" r="0" b="5080"/>
                      <wp:wrapNone/>
                      <wp:docPr id="4" name="直线 3"/>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04.1pt;margin-top:1pt;height:0pt;width:90pt;z-index:251662336;mso-width-relative:page;mso-height-relative:page;" filled="f" stroked="t" coordsize="21600,21600" o:gfxdata="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Ntoa0gAAAAcBAAAP&#10;AAAAAAAAAAEAIAAAACIAAABkcnMvZG93bnJldi54bWxQSwECFAAUAAAACACHTuJAPbtLy+UBAADd&#10;AwAADgAAAAAAAAABACAAAAAhAQAAZHJzL2Uyb0RvYy54bWxQSwUGAAAAAAYABgBZAQAAeAU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99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Cs w:val="21"/>
              </w:rPr>
            </w:pPr>
            <w:r>
              <w:rPr>
                <w:rFonts w:hint="eastAsia" w:ascii="Times New Roman" w:hAnsi="Times New Roman"/>
                <w:szCs w:val="21"/>
              </w:rPr>
              <w:t>行业主管部门意见：</w:t>
            </w:r>
          </w:p>
          <w:p>
            <w:pPr>
              <w:rPr>
                <w:rFonts w:ascii="Times New Roman" w:hAnsi="Times New Roman"/>
                <w:szCs w:val="21"/>
              </w:rPr>
            </w:pPr>
          </w:p>
          <w:p>
            <w:pPr>
              <w:ind w:firstLine="480"/>
              <w:rPr>
                <w:rFonts w:ascii="Times New Roman" w:hAnsi="Times New Roman"/>
                <w:szCs w:val="21"/>
              </w:rPr>
            </w:pPr>
          </w:p>
          <w:p>
            <w:pPr>
              <w:rPr>
                <w:rFonts w:ascii="Times New Roman" w:hAnsi="Times New Roman"/>
                <w:szCs w:val="21"/>
              </w:rPr>
            </w:pPr>
          </w:p>
          <w:p>
            <w:pPr>
              <w:ind w:firstLine="480"/>
              <w:rPr>
                <w:rFonts w:ascii="Times New Roman" w:hAnsi="Times New Roman"/>
                <w:szCs w:val="21"/>
              </w:rPr>
            </w:pPr>
            <w:r>
              <w:rPr>
                <w:rFonts w:hint="eastAsia" w:ascii="Times New Roman" w:hAnsi="Times New Roman"/>
                <w:szCs w:val="21"/>
              </w:rPr>
              <mc:AlternateContent>
                <mc:Choice Requires="wps">
                  <w:drawing>
                    <wp:anchor distT="0" distB="0" distL="114300" distR="114300" simplePos="0" relativeHeight="251660288" behindDoc="0" locked="0" layoutInCell="1" allowOverlap="1">
                      <wp:simplePos x="0" y="0"/>
                      <wp:positionH relativeFrom="column">
                        <wp:posOffset>1322070</wp:posOffset>
                      </wp:positionH>
                      <wp:positionV relativeFrom="paragraph">
                        <wp:posOffset>196850</wp:posOffset>
                      </wp:positionV>
                      <wp:extent cx="11430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04.1pt;margin-top:15.5pt;height:0pt;width:90pt;z-index:251660288;mso-width-relative:page;mso-height-relative:page;" filled="f" stroked="t" coordsize="21600,21600" o:gfxdata="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zHAOdQAAAAJAQAA&#10;DwAAAAAAAAABACAAAAAiAAAAZHJzL2Rvd25yZXYueG1sUEsBAhQAFAAAAAgAh07iQNYH2ELkAQAA&#10;3QMAAA4AAAAAAAAAAQAgAAAAIwEAAGRycy9lMm9Eb2MueG1sUEsFBgAAAAAGAAYAWQEAAHkFAAAA&#10;AA==&#10;">
                      <v:fill on="f" focussize="0,0"/>
                      <v:stroke color="#000000" joinstyle="round"/>
                      <v:imagedata o:title=""/>
                      <o:lock v:ext="edit" aspectratio="f"/>
                    </v:line>
                  </w:pict>
                </mc:Fallback>
              </mc:AlternateContent>
            </w:r>
            <w:r>
              <w:rPr>
                <w:rFonts w:hint="eastAsia" w:ascii="Times New Roman" w:hAnsi="Times New Roman"/>
                <w:szCs w:val="21"/>
              </w:rPr>
              <w:t xml:space="preserve">   负责人签名：                                 公章          年   月    日</w:t>
            </w:r>
          </w:p>
          <w:p>
            <w:pPr>
              <w:ind w:firstLine="48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99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Cs w:val="21"/>
              </w:rPr>
            </w:pPr>
            <w:r>
              <w:rPr>
                <w:rFonts w:hint="eastAsia" w:ascii="Times New Roman" w:hAnsi="Times New Roman"/>
                <w:szCs w:val="21"/>
              </w:rPr>
              <w:t>地（市）人力资源和社会保障局审核意见：</w:t>
            </w:r>
          </w:p>
          <w:p>
            <w:pPr>
              <w:rPr>
                <w:rFonts w:ascii="Times New Roman" w:hAnsi="Times New Roman"/>
                <w:szCs w:val="21"/>
              </w:rPr>
            </w:pPr>
          </w:p>
          <w:p>
            <w:pPr>
              <w:rPr>
                <w:rFonts w:ascii="Times New Roman" w:hAnsi="Times New Roman"/>
                <w:szCs w:val="21"/>
              </w:rPr>
            </w:pPr>
          </w:p>
          <w:p>
            <w:pPr>
              <w:ind w:firstLine="480"/>
              <w:rPr>
                <w:rFonts w:ascii="Times New Roman" w:hAnsi="Times New Roman"/>
                <w:szCs w:val="21"/>
              </w:rPr>
            </w:pPr>
            <w:r>
              <w:rPr>
                <w:rFonts w:hint="eastAsia" w:ascii="Times New Roman" w:hAnsi="Times New Roman"/>
                <w:szCs w:val="21"/>
              </w:rPr>
              <w:t xml:space="preserve">                           </w:t>
            </w:r>
          </w:p>
          <w:p>
            <w:pPr>
              <w:ind w:firstLine="420" w:firstLineChars="200"/>
              <w:rPr>
                <w:rFonts w:ascii="Times New Roman" w:hAnsi="Times New Roman"/>
                <w:szCs w:val="21"/>
              </w:rPr>
            </w:pPr>
            <w:r>
              <w:rPr>
                <w:rFonts w:hint="eastAsia" w:ascii="Times New Roman" w:hAnsi="Times New Roman"/>
                <w:szCs w:val="21"/>
              </w:rPr>
              <w:t xml:space="preserve">   负责人签名：                                  公章          年   月    日</w:t>
            </w:r>
          </w:p>
          <w:p>
            <w:pPr>
              <w:ind w:firstLine="420" w:firstLineChars="200"/>
              <w:rPr>
                <w:rFonts w:ascii="Times New Roman" w:hAnsi="Times New Roman"/>
                <w:szCs w:val="21"/>
              </w:rPr>
            </w:pPr>
            <w:r>
              <w:rPr>
                <w:rFonts w:hint="eastAsia" w:ascii="Times New Roman" w:hAnsi="Times New Roman"/>
                <w:szCs w:val="21"/>
              </w:rPr>
              <mc:AlternateContent>
                <mc:Choice Requires="wps">
                  <w:drawing>
                    <wp:anchor distT="0" distB="0" distL="114300" distR="114300" simplePos="0" relativeHeight="251661312" behindDoc="0" locked="0" layoutInCell="1" allowOverlap="1">
                      <wp:simplePos x="0" y="0"/>
                      <wp:positionH relativeFrom="column">
                        <wp:posOffset>1322070</wp:posOffset>
                      </wp:positionH>
                      <wp:positionV relativeFrom="paragraph">
                        <wp:posOffset>12700</wp:posOffset>
                      </wp:positionV>
                      <wp:extent cx="11430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104.1pt;margin-top:1pt;height:0pt;width:90pt;z-index:251661312;mso-width-relative:page;mso-height-relative:page;" filled="f" stroked="t" coordsize="21600,21600" o:gfxdata="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s22hrSAAAABwEAAA8A&#10;AAAAAAAAAQAgAAAAIgAAAGRycy9kb3ducmV2LnhtbFBLAQIUABQAAAAIAIdO4kDYNoGd5AEAAN0D&#10;AAAOAAAAAAAAAAEAIAAAACEBAABkcnMvZTJvRG9jLnhtbFBLBQYAAAAABgAGAFkBAAB3BQ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99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Cs w:val="21"/>
              </w:rPr>
            </w:pPr>
            <w:r>
              <w:rPr>
                <w:rFonts w:hint="eastAsia" w:ascii="Times New Roman" w:hAnsi="Times New Roman"/>
                <w:szCs w:val="21"/>
              </w:rPr>
              <w:t>省、自治区人力资源和社会保障厅意见：</w:t>
            </w:r>
          </w:p>
          <w:p>
            <w:pPr>
              <w:rPr>
                <w:rFonts w:ascii="Times New Roman" w:hAnsi="Times New Roman"/>
                <w:szCs w:val="21"/>
              </w:rPr>
            </w:pPr>
            <w:r>
              <w:rPr>
                <w:rFonts w:hint="eastAsia" w:ascii="Times New Roman" w:hAnsi="Times New Roman"/>
                <w:szCs w:val="21"/>
              </w:rPr>
              <w:t xml:space="preserve"> </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hint="eastAsia" w:ascii="Times New Roman" w:hAnsi="Times New Roman"/>
                <w:szCs w:val="21"/>
              </w:rPr>
              <w:t xml:space="preserve">                                                     公章          年   月   日</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99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Cs w:val="21"/>
              </w:rPr>
            </w:pPr>
            <w:r>
              <w:rPr>
                <w:rFonts w:hint="eastAsia" w:ascii="Times New Roman" w:hAnsi="Times New Roman"/>
                <w:szCs w:val="21"/>
              </w:rPr>
              <w:t>培养单位接收意见：</w:t>
            </w:r>
          </w:p>
          <w:p>
            <w:pPr>
              <w:ind w:firstLine="480"/>
              <w:jc w:val="center"/>
              <w:rPr>
                <w:rFonts w:ascii="Times New Roman" w:hAnsi="Times New Roman"/>
                <w:szCs w:val="21"/>
              </w:rPr>
            </w:pPr>
            <w:r>
              <w:rPr>
                <w:rFonts w:hint="eastAsia" w:ascii="Times New Roman" w:hAnsi="Times New Roman"/>
                <w:szCs w:val="21"/>
              </w:rPr>
              <w:t xml:space="preserve">                      </w:t>
            </w:r>
          </w:p>
          <w:p>
            <w:pPr>
              <w:rPr>
                <w:rFonts w:ascii="Times New Roman" w:hAnsi="Times New Roman"/>
                <w:szCs w:val="21"/>
              </w:rPr>
            </w:pPr>
          </w:p>
          <w:p>
            <w:pPr>
              <w:ind w:firstLine="480"/>
              <w:jc w:val="center"/>
              <w:rPr>
                <w:rFonts w:ascii="Times New Roman" w:hAnsi="Times New Roman"/>
                <w:szCs w:val="21"/>
              </w:rPr>
            </w:pPr>
          </w:p>
          <w:p>
            <w:pPr>
              <w:ind w:firstLine="480"/>
              <w:jc w:val="center"/>
              <w:rPr>
                <w:rFonts w:ascii="Times New Roman" w:hAnsi="Times New Roman"/>
                <w:szCs w:val="21"/>
              </w:rPr>
            </w:pPr>
            <w:r>
              <w:rPr>
                <w:rFonts w:hint="eastAsia" w:ascii="Times New Roman" w:hAnsi="Times New Roman"/>
                <w:szCs w:val="21"/>
              </w:rPr>
              <w:t xml:space="preserve">                                   公章         年   月   日</w:t>
            </w:r>
          </w:p>
          <w:p>
            <w:pPr>
              <w:ind w:firstLine="48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exact"/>
        </w:trPr>
        <w:tc>
          <w:tcPr>
            <w:tcW w:w="99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Cs w:val="21"/>
              </w:rPr>
            </w:pPr>
            <w:r>
              <w:rPr>
                <w:rFonts w:hint="eastAsia" w:ascii="Times New Roman" w:hAnsi="Times New Roman"/>
                <w:szCs w:val="21"/>
              </w:rPr>
              <w:t>培养导师接收意见：</w:t>
            </w:r>
          </w:p>
          <w:p>
            <w:pPr>
              <w:ind w:firstLine="480"/>
              <w:jc w:val="center"/>
              <w:rPr>
                <w:rFonts w:ascii="Times New Roman" w:hAnsi="Times New Roman"/>
                <w:szCs w:val="21"/>
              </w:rPr>
            </w:pPr>
            <w:r>
              <w:rPr>
                <w:rFonts w:hint="eastAsia" w:ascii="Times New Roman" w:hAnsi="Times New Roman"/>
                <w:szCs w:val="21"/>
              </w:rPr>
              <w:t xml:space="preserve">                      </w:t>
            </w:r>
          </w:p>
          <w:p>
            <w:pPr>
              <w:rPr>
                <w:rFonts w:ascii="Times New Roman" w:hAnsi="Times New Roman"/>
                <w:szCs w:val="21"/>
              </w:rPr>
            </w:pPr>
          </w:p>
          <w:p>
            <w:pPr>
              <w:ind w:firstLine="480"/>
              <w:jc w:val="center"/>
              <w:rPr>
                <w:rFonts w:ascii="Times New Roman" w:hAnsi="Times New Roman"/>
                <w:szCs w:val="21"/>
              </w:rPr>
            </w:pPr>
          </w:p>
          <w:p>
            <w:pPr>
              <w:ind w:firstLine="480"/>
              <w:jc w:val="center"/>
              <w:rPr>
                <w:rFonts w:ascii="Times New Roman" w:hAnsi="Times New Roman"/>
                <w:szCs w:val="21"/>
              </w:rPr>
            </w:pPr>
            <w:r>
              <w:rPr>
                <w:rFonts w:hint="eastAsia" w:ascii="Times New Roman" w:hAnsi="Times New Roman"/>
                <w:szCs w:val="21"/>
              </w:rPr>
              <w:t xml:space="preserve">                                   签字         年   月   日</w:t>
            </w:r>
          </w:p>
          <w:p>
            <w:pPr>
              <w:ind w:firstLine="480"/>
              <w:jc w:val="center"/>
              <w:rPr>
                <w:rFonts w:ascii="Times New Roman" w:hAnsi="Times New Roman"/>
                <w:szCs w:val="21"/>
              </w:rPr>
            </w:pPr>
          </w:p>
        </w:tc>
      </w:tr>
    </w:tbl>
    <w:p>
      <w:pPr>
        <w:rPr>
          <w:rFonts w:ascii="Times New Roman" w:hAnsi="Times New Roman"/>
        </w:rPr>
      </w:pPr>
    </w:p>
    <w:p>
      <w:pPr>
        <w:widowControl/>
        <w:spacing w:line="400" w:lineRule="atLeast"/>
        <w:rPr>
          <w:rFonts w:hint="eastAsia" w:ascii="Times New Roman" w:hAnsi="Times New Roman" w:eastAsia="方正小标宋_GBK"/>
          <w:bCs/>
          <w:kern w:val="0"/>
          <w:sz w:val="48"/>
          <w:szCs w:val="48"/>
          <w:lang w:eastAsia="zh-CN"/>
        </w:rPr>
      </w:pPr>
      <w:r>
        <w:rPr>
          <w:rFonts w:hint="eastAsia" w:ascii="Times New Roman" w:hAnsi="Times New Roman" w:eastAsia="黑体" w:cs="楷体"/>
          <w:bCs/>
          <w:kern w:val="0"/>
          <w:sz w:val="32"/>
          <w:szCs w:val="32"/>
        </w:rPr>
        <w:t>附件</w:t>
      </w:r>
      <w:r>
        <w:rPr>
          <w:rFonts w:hint="eastAsia" w:ascii="Times New Roman" w:hAnsi="Times New Roman" w:eastAsia="黑体" w:cs="楷体"/>
          <w:bCs/>
          <w:kern w:val="0"/>
          <w:sz w:val="32"/>
          <w:szCs w:val="32"/>
          <w:lang w:val="en-US" w:eastAsia="zh-CN"/>
        </w:rPr>
        <w:t>5</w:t>
      </w:r>
      <w:r>
        <w:rPr>
          <w:rFonts w:hint="eastAsia" w:ascii="Times New Roman" w:hAnsi="Times New Roman" w:eastAsia="黑体" w:cs="楷体"/>
          <w:bCs/>
          <w:kern w:val="0"/>
          <w:sz w:val="32"/>
          <w:szCs w:val="32"/>
        </w:rPr>
        <w:t xml:space="preserve">                  </w:t>
      </w:r>
    </w:p>
    <w:tbl>
      <w:tblPr>
        <w:tblStyle w:val="7"/>
        <w:tblW w:w="8340"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2196"/>
        <w:gridCol w:w="1084"/>
        <w:gridCol w:w="686"/>
        <w:gridCol w:w="731"/>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40" w:type="dxa"/>
            <w:gridSpan w:val="6"/>
            <w:tcBorders>
              <w:top w:val="nil"/>
              <w:left w:val="nil"/>
              <w:bottom w:val="single" w:color="auto" w:sz="4" w:space="0"/>
              <w:right w:val="nil"/>
            </w:tcBorders>
            <w:noWrap w:val="0"/>
            <w:vAlign w:val="center"/>
          </w:tcPr>
          <w:p>
            <w:pPr>
              <w:jc w:val="center"/>
              <w:rPr>
                <w:rFonts w:ascii="Times New Roman" w:hAnsi="Times New Roman" w:eastAsia="华文中宋"/>
                <w:bCs/>
                <w:sz w:val="44"/>
                <w:szCs w:val="44"/>
              </w:rPr>
            </w:pPr>
          </w:p>
          <w:p>
            <w:pPr>
              <w:jc w:val="center"/>
              <w:rPr>
                <w:rFonts w:ascii="Times New Roman" w:hAnsi="Times New Roman" w:eastAsia="华文中宋"/>
                <w:bCs/>
                <w:sz w:val="44"/>
                <w:szCs w:val="44"/>
              </w:rPr>
            </w:pPr>
            <w:r>
              <w:rPr>
                <w:rFonts w:hint="eastAsia" w:ascii="Times New Roman" w:hAnsi="Times New Roman" w:eastAsia="华文中宋"/>
                <w:bCs/>
                <w:sz w:val="44"/>
                <w:szCs w:val="44"/>
              </w:rPr>
              <w:t>申报培养单位志愿表</w:t>
            </w:r>
          </w:p>
          <w:p>
            <w:pPr>
              <w:rPr>
                <w:rFonts w:ascii="Times New Roman" w:hAnsi="Times New Roman" w:cs="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48" w:type="dxa"/>
            <w:tcBorders>
              <w:top w:val="single" w:color="auto" w:sz="4" w:space="0"/>
            </w:tcBorders>
            <w:noWrap w:val="0"/>
            <w:vAlign w:val="center"/>
          </w:tcPr>
          <w:p>
            <w:pPr>
              <w:jc w:val="center"/>
              <w:rPr>
                <w:rFonts w:ascii="Times New Roman" w:hAnsi="Times New Roman" w:eastAsia="仿宋" w:cs="仿宋"/>
                <w:sz w:val="30"/>
                <w:szCs w:val="30"/>
              </w:rPr>
            </w:pPr>
            <w:r>
              <w:rPr>
                <w:rFonts w:hint="eastAsia" w:ascii="Times New Roman" w:hAnsi="Times New Roman" w:eastAsia="仿宋" w:cs="仿宋"/>
                <w:sz w:val="30"/>
                <w:szCs w:val="30"/>
              </w:rPr>
              <w:t>申报人姓名</w:t>
            </w:r>
          </w:p>
        </w:tc>
        <w:tc>
          <w:tcPr>
            <w:tcW w:w="2196" w:type="dxa"/>
            <w:tcBorders>
              <w:top w:val="single" w:color="auto" w:sz="4" w:space="0"/>
            </w:tcBorders>
            <w:noWrap w:val="0"/>
            <w:vAlign w:val="center"/>
          </w:tcPr>
          <w:p>
            <w:pPr>
              <w:jc w:val="center"/>
              <w:rPr>
                <w:rFonts w:ascii="Times New Roman" w:hAnsi="Times New Roman" w:eastAsia="仿宋" w:cs="仿宋"/>
                <w:sz w:val="30"/>
                <w:szCs w:val="30"/>
              </w:rPr>
            </w:pPr>
          </w:p>
        </w:tc>
        <w:tc>
          <w:tcPr>
            <w:tcW w:w="1770" w:type="dxa"/>
            <w:gridSpan w:val="2"/>
            <w:tcBorders>
              <w:top w:val="single" w:color="auto" w:sz="4" w:space="0"/>
            </w:tcBorders>
            <w:noWrap w:val="0"/>
            <w:vAlign w:val="center"/>
          </w:tcPr>
          <w:p>
            <w:pPr>
              <w:jc w:val="center"/>
              <w:rPr>
                <w:rFonts w:ascii="Times New Roman" w:hAnsi="Times New Roman" w:eastAsia="仿宋" w:cs="仿宋"/>
                <w:sz w:val="30"/>
                <w:szCs w:val="30"/>
              </w:rPr>
            </w:pPr>
            <w:r>
              <w:rPr>
                <w:rFonts w:hint="eastAsia" w:ascii="Times New Roman" w:hAnsi="Times New Roman" w:eastAsia="仿宋" w:cs="仿宋"/>
                <w:sz w:val="30"/>
                <w:szCs w:val="30"/>
              </w:rPr>
              <w:t>联系电话</w:t>
            </w:r>
          </w:p>
        </w:tc>
        <w:tc>
          <w:tcPr>
            <w:tcW w:w="2226" w:type="dxa"/>
            <w:gridSpan w:val="2"/>
            <w:tcBorders>
              <w:top w:val="single" w:color="auto" w:sz="4" w:space="0"/>
            </w:tcBorders>
            <w:noWrap w:val="0"/>
            <w:vAlign w:val="center"/>
          </w:tcPr>
          <w:p>
            <w:pPr>
              <w:jc w:val="center"/>
              <w:rPr>
                <w:rFonts w:ascii="Times New Roman" w:hAnsi="Times New Roman"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48" w:type="dxa"/>
            <w:tcBorders>
              <w:top w:val="single" w:color="auto" w:sz="4" w:space="0"/>
            </w:tcBorders>
            <w:noWrap w:val="0"/>
            <w:vAlign w:val="center"/>
          </w:tcPr>
          <w:p>
            <w:pPr>
              <w:jc w:val="center"/>
              <w:rPr>
                <w:rFonts w:ascii="Times New Roman" w:hAnsi="Times New Roman" w:eastAsia="仿宋" w:cs="仿宋"/>
                <w:sz w:val="30"/>
                <w:szCs w:val="30"/>
              </w:rPr>
            </w:pPr>
            <w:r>
              <w:rPr>
                <w:rFonts w:hint="eastAsia" w:ascii="Times New Roman" w:hAnsi="Times New Roman" w:eastAsia="仿宋" w:cs="仿宋"/>
                <w:sz w:val="30"/>
                <w:szCs w:val="30"/>
              </w:rPr>
              <w:t>拟选专业</w:t>
            </w:r>
          </w:p>
        </w:tc>
        <w:tc>
          <w:tcPr>
            <w:tcW w:w="6192" w:type="dxa"/>
            <w:gridSpan w:val="5"/>
            <w:tcBorders>
              <w:top w:val="single" w:color="auto" w:sz="4" w:space="0"/>
            </w:tcBorders>
            <w:noWrap w:val="0"/>
            <w:vAlign w:val="center"/>
          </w:tcPr>
          <w:p>
            <w:pPr>
              <w:jc w:val="center"/>
              <w:rPr>
                <w:rFonts w:ascii="Times New Roman" w:hAnsi="Times New Roman"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48" w:type="dxa"/>
            <w:tcBorders>
              <w:top w:val="single" w:color="auto" w:sz="4" w:space="0"/>
            </w:tcBorders>
            <w:noWrap w:val="0"/>
            <w:vAlign w:val="center"/>
          </w:tcPr>
          <w:p>
            <w:pPr>
              <w:spacing w:line="300" w:lineRule="exact"/>
              <w:jc w:val="center"/>
              <w:rPr>
                <w:rFonts w:ascii="Times New Roman" w:hAnsi="Times New Roman" w:eastAsia="仿宋" w:cs="仿宋"/>
                <w:sz w:val="28"/>
              </w:rPr>
            </w:pPr>
            <w:r>
              <w:rPr>
                <w:rFonts w:hint="eastAsia" w:ascii="Times New Roman" w:hAnsi="Times New Roman" w:eastAsia="仿宋" w:cs="仿宋"/>
                <w:sz w:val="28"/>
              </w:rPr>
              <w:t>拟选培养单位</w:t>
            </w:r>
          </w:p>
        </w:tc>
        <w:tc>
          <w:tcPr>
            <w:tcW w:w="3280" w:type="dxa"/>
            <w:gridSpan w:val="2"/>
            <w:tcBorders>
              <w:top w:val="single" w:color="auto" w:sz="4" w:space="0"/>
            </w:tcBorders>
            <w:noWrap w:val="0"/>
            <w:vAlign w:val="center"/>
          </w:tcPr>
          <w:p>
            <w:pPr>
              <w:jc w:val="center"/>
              <w:rPr>
                <w:rFonts w:ascii="Times New Roman" w:hAnsi="Times New Roman" w:eastAsia="仿宋" w:cs="仿宋"/>
                <w:sz w:val="30"/>
                <w:szCs w:val="30"/>
              </w:rPr>
            </w:pPr>
          </w:p>
        </w:tc>
        <w:tc>
          <w:tcPr>
            <w:tcW w:w="1417" w:type="dxa"/>
            <w:gridSpan w:val="2"/>
            <w:tcBorders>
              <w:top w:val="single" w:color="auto" w:sz="4" w:space="0"/>
            </w:tcBorders>
            <w:noWrap w:val="0"/>
            <w:vAlign w:val="center"/>
          </w:tcPr>
          <w:p>
            <w:pPr>
              <w:spacing w:line="300" w:lineRule="exact"/>
              <w:jc w:val="center"/>
              <w:rPr>
                <w:rFonts w:ascii="Times New Roman" w:hAnsi="Times New Roman" w:eastAsia="仿宋" w:cs="仿宋"/>
                <w:sz w:val="30"/>
                <w:szCs w:val="30"/>
              </w:rPr>
            </w:pPr>
            <w:r>
              <w:rPr>
                <w:rFonts w:hint="eastAsia" w:ascii="Times New Roman" w:hAnsi="Times New Roman" w:eastAsia="仿宋" w:cs="仿宋"/>
                <w:sz w:val="28"/>
              </w:rPr>
              <w:t>拟选导师（选填）</w:t>
            </w:r>
          </w:p>
        </w:tc>
        <w:tc>
          <w:tcPr>
            <w:tcW w:w="1495" w:type="dxa"/>
            <w:tcBorders>
              <w:top w:val="single" w:color="auto" w:sz="4" w:space="0"/>
            </w:tcBorders>
            <w:noWrap w:val="0"/>
            <w:vAlign w:val="center"/>
          </w:tcPr>
          <w:p>
            <w:pPr>
              <w:jc w:val="center"/>
              <w:rPr>
                <w:rFonts w:ascii="Times New Roman" w:hAnsi="Times New Roman"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48" w:type="dxa"/>
            <w:noWrap w:val="0"/>
            <w:vAlign w:val="center"/>
          </w:tcPr>
          <w:p>
            <w:pPr>
              <w:spacing w:line="300" w:lineRule="exact"/>
              <w:jc w:val="center"/>
              <w:rPr>
                <w:rFonts w:ascii="Times New Roman" w:hAnsi="Times New Roman" w:eastAsia="仿宋" w:cs="仿宋"/>
                <w:sz w:val="30"/>
                <w:szCs w:val="30"/>
              </w:rPr>
            </w:pPr>
            <w:r>
              <w:rPr>
                <w:rFonts w:hint="eastAsia" w:ascii="Times New Roman" w:hAnsi="Times New Roman" w:eastAsia="仿宋" w:cs="仿宋"/>
                <w:sz w:val="28"/>
              </w:rPr>
              <w:t>拟选培养单位</w:t>
            </w:r>
          </w:p>
        </w:tc>
        <w:tc>
          <w:tcPr>
            <w:tcW w:w="3280" w:type="dxa"/>
            <w:gridSpan w:val="2"/>
            <w:noWrap w:val="0"/>
            <w:vAlign w:val="center"/>
          </w:tcPr>
          <w:p>
            <w:pPr>
              <w:spacing w:line="300" w:lineRule="exact"/>
              <w:jc w:val="center"/>
              <w:rPr>
                <w:rFonts w:ascii="Times New Roman" w:hAnsi="Times New Roman" w:eastAsia="仿宋" w:cs="仿宋"/>
                <w:sz w:val="28"/>
              </w:rPr>
            </w:pPr>
          </w:p>
        </w:tc>
        <w:tc>
          <w:tcPr>
            <w:tcW w:w="1417" w:type="dxa"/>
            <w:gridSpan w:val="2"/>
            <w:noWrap w:val="0"/>
            <w:vAlign w:val="center"/>
          </w:tcPr>
          <w:p>
            <w:pPr>
              <w:spacing w:line="300" w:lineRule="exact"/>
              <w:jc w:val="center"/>
              <w:rPr>
                <w:rFonts w:ascii="Times New Roman" w:hAnsi="Times New Roman" w:eastAsia="仿宋" w:cs="仿宋"/>
                <w:sz w:val="28"/>
              </w:rPr>
            </w:pPr>
            <w:r>
              <w:rPr>
                <w:rFonts w:hint="eastAsia" w:ascii="Times New Roman" w:hAnsi="Times New Roman" w:eastAsia="仿宋" w:cs="仿宋"/>
                <w:sz w:val="28"/>
              </w:rPr>
              <w:t>拟选导师（选填）</w:t>
            </w:r>
          </w:p>
        </w:tc>
        <w:tc>
          <w:tcPr>
            <w:tcW w:w="1495" w:type="dxa"/>
            <w:noWrap w:val="0"/>
            <w:vAlign w:val="center"/>
          </w:tcPr>
          <w:p>
            <w:pPr>
              <w:jc w:val="center"/>
              <w:rPr>
                <w:rFonts w:ascii="Times New Roman" w:hAnsi="Times New Roman"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48" w:type="dxa"/>
            <w:noWrap w:val="0"/>
            <w:vAlign w:val="center"/>
          </w:tcPr>
          <w:p>
            <w:pPr>
              <w:spacing w:line="400" w:lineRule="exact"/>
              <w:jc w:val="center"/>
              <w:rPr>
                <w:rFonts w:ascii="Times New Roman" w:hAnsi="Times New Roman" w:eastAsia="仿宋" w:cs="仿宋"/>
                <w:sz w:val="30"/>
                <w:szCs w:val="30"/>
              </w:rPr>
            </w:pPr>
            <w:r>
              <w:rPr>
                <w:rFonts w:hint="eastAsia" w:ascii="Times New Roman" w:hAnsi="Times New Roman" w:eastAsia="仿宋" w:cs="仿宋"/>
                <w:sz w:val="28"/>
              </w:rPr>
              <w:t>拟选培养单位</w:t>
            </w:r>
          </w:p>
        </w:tc>
        <w:tc>
          <w:tcPr>
            <w:tcW w:w="3280" w:type="dxa"/>
            <w:gridSpan w:val="2"/>
            <w:noWrap w:val="0"/>
            <w:vAlign w:val="center"/>
          </w:tcPr>
          <w:p>
            <w:pPr>
              <w:spacing w:line="300" w:lineRule="exact"/>
              <w:jc w:val="center"/>
              <w:rPr>
                <w:rFonts w:ascii="Times New Roman" w:hAnsi="Times New Roman" w:eastAsia="仿宋" w:cs="仿宋"/>
                <w:sz w:val="28"/>
              </w:rPr>
            </w:pPr>
          </w:p>
        </w:tc>
        <w:tc>
          <w:tcPr>
            <w:tcW w:w="1417" w:type="dxa"/>
            <w:gridSpan w:val="2"/>
            <w:noWrap w:val="0"/>
            <w:vAlign w:val="center"/>
          </w:tcPr>
          <w:p>
            <w:pPr>
              <w:spacing w:line="300" w:lineRule="exact"/>
              <w:jc w:val="center"/>
              <w:rPr>
                <w:rFonts w:ascii="Times New Roman" w:hAnsi="Times New Roman" w:eastAsia="仿宋" w:cs="仿宋"/>
                <w:sz w:val="28"/>
              </w:rPr>
            </w:pPr>
            <w:r>
              <w:rPr>
                <w:rFonts w:hint="eastAsia" w:ascii="Times New Roman" w:hAnsi="Times New Roman" w:eastAsia="仿宋" w:cs="仿宋"/>
                <w:sz w:val="28"/>
              </w:rPr>
              <w:t>拟选导师（选填）</w:t>
            </w:r>
          </w:p>
        </w:tc>
        <w:tc>
          <w:tcPr>
            <w:tcW w:w="1495" w:type="dxa"/>
            <w:noWrap w:val="0"/>
            <w:vAlign w:val="center"/>
          </w:tcPr>
          <w:p>
            <w:pPr>
              <w:jc w:val="center"/>
              <w:rPr>
                <w:rFonts w:ascii="Times New Roman" w:hAnsi="Times New Roman"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2148" w:type="dxa"/>
            <w:noWrap w:val="0"/>
            <w:vAlign w:val="center"/>
          </w:tcPr>
          <w:p>
            <w:pPr>
              <w:jc w:val="center"/>
              <w:rPr>
                <w:rFonts w:ascii="Times New Roman" w:hAnsi="Times New Roman" w:eastAsia="仿宋" w:cs="仿宋"/>
                <w:sz w:val="30"/>
                <w:szCs w:val="30"/>
              </w:rPr>
            </w:pPr>
            <w:r>
              <w:rPr>
                <w:rFonts w:hint="eastAsia" w:ascii="Times New Roman" w:hAnsi="Times New Roman" w:eastAsia="仿宋" w:cs="仿宋"/>
                <w:sz w:val="30"/>
                <w:szCs w:val="30"/>
              </w:rPr>
              <w:t>备      注</w:t>
            </w:r>
          </w:p>
        </w:tc>
        <w:tc>
          <w:tcPr>
            <w:tcW w:w="6192" w:type="dxa"/>
            <w:gridSpan w:val="5"/>
            <w:noWrap w:val="0"/>
            <w:vAlign w:val="top"/>
          </w:tcPr>
          <w:p>
            <w:pPr>
              <w:rPr>
                <w:rFonts w:ascii="Times New Roman" w:hAnsi="Times New Roman" w:eastAsia="仿宋" w:cs="仿宋"/>
                <w:sz w:val="30"/>
                <w:szCs w:val="30"/>
              </w:rPr>
            </w:pPr>
          </w:p>
        </w:tc>
      </w:tr>
    </w:tbl>
    <w:p>
      <w:pPr>
        <w:rPr>
          <w:rFonts w:ascii="Times New Roman" w:hAnsi="Times New Roman" w:eastAsia="仿宋_GB2312"/>
          <w:sz w:val="32"/>
          <w:szCs w:val="32"/>
        </w:rPr>
      </w:pPr>
      <w:r>
        <w:rPr>
          <w:rFonts w:hint="eastAsia" w:ascii="Times New Roman" w:hAnsi="Times New Roman" w:eastAsia="仿宋_GB2312"/>
          <w:sz w:val="32"/>
          <w:szCs w:val="32"/>
        </w:rPr>
        <w:t>注：1.在填报拟选培养单位前，认真了解所选培养单位、专业及导师的专业领域、研究方向、学术背景等情况。</w:t>
      </w:r>
    </w:p>
    <w:p>
      <w:pPr>
        <w:pStyle w:val="2"/>
        <w:jc w:val="both"/>
        <w:rPr>
          <w:rFonts w:ascii="Times New Roman" w:hAnsi="Times New Roman"/>
        </w:rPr>
        <w:sectPr>
          <w:headerReference r:id="rId10" w:type="default"/>
          <w:footerReference r:id="rId11" w:type="default"/>
          <w:pgSz w:w="11906" w:h="16838"/>
          <w:pgMar w:top="851" w:right="1474" w:bottom="851" w:left="1474" w:header="851" w:footer="992" w:gutter="0"/>
          <w:pgNumType w:fmt="numberInDash" w:start="12"/>
          <w:cols w:space="720" w:num="1"/>
          <w:docGrid w:type="linesAndChars" w:linePitch="312" w:charSpace="0"/>
        </w:sectPr>
      </w:pPr>
      <w:r>
        <w:rPr>
          <w:rFonts w:hint="eastAsia" w:ascii="Times New Roman" w:hAnsi="Times New Roman" w:eastAsia="仿宋_GB2312" w:cs="Times New Roman"/>
          <w:b w:val="0"/>
          <w:bCs w:val="0"/>
          <w:kern w:val="2"/>
          <w:sz w:val="32"/>
          <w:szCs w:val="32"/>
          <w:lang w:val="en-US" w:eastAsia="zh-CN" w:bidi="ar-SA"/>
        </w:rPr>
        <w:t>2.如已征得拟选培养单位同意接收的，请在备注栏说明，并提供相关培养单位负责接收人员姓名、所在部门及职务、联系方式。</w:t>
      </w:r>
    </w:p>
    <w:p>
      <w:pPr>
        <w:pStyle w:val="2"/>
        <w:jc w:val="both"/>
        <w:rPr>
          <w:rFonts w:hint="eastAsia" w:ascii="Times New Roman" w:hAnsi="Times New Roman" w:eastAsia="黑体"/>
          <w:b w:val="0"/>
          <w:sz w:val="32"/>
          <w:szCs w:val="32"/>
          <w:lang w:eastAsia="zh-CN"/>
        </w:rPr>
      </w:pPr>
      <w:r>
        <w:rPr>
          <w:rFonts w:hint="eastAsia" w:ascii="Times New Roman" w:hAnsi="Times New Roman" w:eastAsia="黑体"/>
          <w:b w:val="0"/>
          <w:sz w:val="32"/>
          <w:szCs w:val="32"/>
        </w:rPr>
        <w:t>附件</w:t>
      </w:r>
      <w:r>
        <w:rPr>
          <w:rFonts w:hint="eastAsia" w:ascii="Times New Roman" w:hAnsi="Times New Roman" w:eastAsia="黑体"/>
          <w:b w:val="0"/>
          <w:sz w:val="32"/>
          <w:szCs w:val="32"/>
          <w:lang w:val="en-US" w:eastAsia="zh-CN"/>
        </w:rPr>
        <w:t>6</w:t>
      </w:r>
    </w:p>
    <w:p>
      <w:pPr>
        <w:pStyle w:val="2"/>
        <w:rPr>
          <w:rFonts w:ascii="Times New Roman" w:hAnsi="Times New Roman"/>
          <w:b w:val="0"/>
          <w:szCs w:val="44"/>
        </w:rPr>
      </w:pPr>
      <w:r>
        <w:rPr>
          <w:rFonts w:hint="eastAsia" w:ascii="Times New Roman" w:hAnsi="Times New Roman"/>
          <w:b w:val="0"/>
          <w:szCs w:val="44"/>
        </w:rPr>
        <w:t>202</w:t>
      </w:r>
      <w:r>
        <w:rPr>
          <w:rFonts w:hint="eastAsia" w:ascii="Times New Roman" w:hAnsi="Times New Roman"/>
          <w:b w:val="0"/>
          <w:szCs w:val="44"/>
          <w:lang w:val="en-US" w:eastAsia="zh-CN"/>
        </w:rPr>
        <w:t>4</w:t>
      </w:r>
      <w:r>
        <w:rPr>
          <w:rFonts w:hint="eastAsia" w:ascii="Times New Roman" w:hAnsi="Times New Roman"/>
          <w:b w:val="0"/>
          <w:szCs w:val="44"/>
        </w:rPr>
        <w:t>年申报新疆少数民族科技骨干特培人员名单汇总表</w:t>
      </w:r>
    </w:p>
    <w:tbl>
      <w:tblPr>
        <w:tblStyle w:val="6"/>
        <w:tblW w:w="14500" w:type="dxa"/>
        <w:jc w:val="center"/>
        <w:tblLayout w:type="fixed"/>
        <w:tblCellMar>
          <w:top w:w="0" w:type="dxa"/>
          <w:left w:w="108" w:type="dxa"/>
          <w:bottom w:w="0" w:type="dxa"/>
          <w:right w:w="108" w:type="dxa"/>
        </w:tblCellMar>
      </w:tblPr>
      <w:tblGrid>
        <w:gridCol w:w="518"/>
        <w:gridCol w:w="458"/>
        <w:gridCol w:w="757"/>
        <w:gridCol w:w="637"/>
        <w:gridCol w:w="677"/>
        <w:gridCol w:w="458"/>
        <w:gridCol w:w="678"/>
        <w:gridCol w:w="657"/>
        <w:gridCol w:w="677"/>
        <w:gridCol w:w="1096"/>
        <w:gridCol w:w="855"/>
        <w:gridCol w:w="450"/>
        <w:gridCol w:w="870"/>
        <w:gridCol w:w="1125"/>
        <w:gridCol w:w="870"/>
        <w:gridCol w:w="1335"/>
        <w:gridCol w:w="1008"/>
        <w:gridCol w:w="717"/>
        <w:gridCol w:w="657"/>
      </w:tblGrid>
      <w:tr>
        <w:tblPrEx>
          <w:tblCellMar>
            <w:top w:w="0" w:type="dxa"/>
            <w:left w:w="108" w:type="dxa"/>
            <w:bottom w:w="0" w:type="dxa"/>
            <w:right w:w="108" w:type="dxa"/>
          </w:tblCellMar>
        </w:tblPrEx>
        <w:trPr>
          <w:trHeight w:val="567" w:hRule="atLeast"/>
          <w:jc w:val="center"/>
        </w:trPr>
        <w:tc>
          <w:tcPr>
            <w:tcW w:w="14500" w:type="dxa"/>
            <w:gridSpan w:val="19"/>
            <w:tcBorders>
              <w:top w:val="nil"/>
              <w:left w:val="nil"/>
              <w:bottom w:val="nil"/>
              <w:right w:val="nil"/>
            </w:tcBorders>
            <w:noWrap w:val="0"/>
            <w:vAlign w:val="center"/>
          </w:tcPr>
          <w:p>
            <w:pPr>
              <w:widowControl/>
              <w:jc w:val="left"/>
              <w:rPr>
                <w:rFonts w:ascii="Times New Roman" w:hAnsi="Times New Roman" w:eastAsia="仿宋_GB2312" w:cs="宋体"/>
                <w:kern w:val="0"/>
                <w:sz w:val="28"/>
                <w:szCs w:val="28"/>
              </w:rPr>
            </w:pPr>
            <w:r>
              <w:rPr>
                <w:rFonts w:hint="eastAsia" w:ascii="Times New Roman" w:hAnsi="Times New Roman" w:eastAsia="仿宋_GB2312" w:cs="宋体"/>
                <w:kern w:val="0"/>
                <w:sz w:val="28"/>
                <w:szCs w:val="28"/>
              </w:rPr>
              <w:t>地州市人力资源和社会保障局或自治区区属单位（加盖公章）：    联系人：    办公电话：    手机：</w:t>
            </w:r>
          </w:p>
        </w:tc>
      </w:tr>
      <w:tr>
        <w:tblPrEx>
          <w:tblCellMar>
            <w:top w:w="0" w:type="dxa"/>
            <w:left w:w="108" w:type="dxa"/>
            <w:bottom w:w="0" w:type="dxa"/>
            <w:right w:w="108" w:type="dxa"/>
          </w:tblCellMar>
        </w:tblPrEx>
        <w:trPr>
          <w:trHeight w:val="1992"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序号</w:t>
            </w:r>
          </w:p>
        </w:tc>
        <w:tc>
          <w:tcPr>
            <w:tcW w:w="4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姓    名</w:t>
            </w: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培养   方式</w:t>
            </w:r>
          </w:p>
        </w:tc>
        <w:tc>
          <w:tcPr>
            <w:tcW w:w="6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培养专业</w:t>
            </w:r>
          </w:p>
        </w:tc>
        <w:tc>
          <w:tcPr>
            <w:tcW w:w="6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性别</w:t>
            </w:r>
          </w:p>
        </w:tc>
        <w:tc>
          <w:tcPr>
            <w:tcW w:w="4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民族</w:t>
            </w:r>
          </w:p>
        </w:tc>
        <w:tc>
          <w:tcPr>
            <w:tcW w:w="6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宋体"/>
                <w:kern w:val="0"/>
                <w:sz w:val="24"/>
                <w:lang w:eastAsia="zh-CN"/>
              </w:rPr>
            </w:pPr>
            <w:r>
              <w:rPr>
                <w:rFonts w:hint="eastAsia" w:ascii="Times New Roman" w:hAnsi="Times New Roman" w:eastAsia="仿宋_GB2312" w:cs="宋体"/>
                <w:kern w:val="0"/>
                <w:sz w:val="24"/>
              </w:rPr>
              <w:t>文化</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程度</w:t>
            </w:r>
          </w:p>
        </w:tc>
        <w:tc>
          <w:tcPr>
            <w:tcW w:w="657"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宋体"/>
                <w:kern w:val="0"/>
                <w:sz w:val="24"/>
                <w:lang w:eastAsia="zh-CN"/>
              </w:rPr>
            </w:pPr>
            <w:r>
              <w:rPr>
                <w:rFonts w:hint="eastAsia" w:ascii="Times New Roman" w:hAnsi="Times New Roman" w:eastAsia="仿宋_GB2312" w:cs="宋体"/>
                <w:kern w:val="0"/>
                <w:sz w:val="24"/>
              </w:rPr>
              <w:t>政治</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面貌</w:t>
            </w:r>
          </w:p>
        </w:tc>
        <w:tc>
          <w:tcPr>
            <w:tcW w:w="67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出生年月</w:t>
            </w:r>
          </w:p>
        </w:tc>
        <w:tc>
          <w:tcPr>
            <w:tcW w:w="1096"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宋体"/>
                <w:kern w:val="0"/>
                <w:sz w:val="24"/>
                <w:lang w:eastAsia="zh-CN"/>
              </w:rPr>
            </w:pPr>
            <w:r>
              <w:rPr>
                <w:rFonts w:hint="eastAsia" w:ascii="Times New Roman" w:hAnsi="Times New Roman" w:eastAsia="仿宋_GB2312" w:cs="宋体"/>
                <w:kern w:val="0"/>
                <w:sz w:val="24"/>
              </w:rPr>
              <w:t>专业技术职务</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（职称）</w:t>
            </w:r>
          </w:p>
        </w:tc>
        <w:tc>
          <w:tcPr>
            <w:tcW w:w="855"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拟选修专业方向</w:t>
            </w:r>
          </w:p>
        </w:tc>
        <w:tc>
          <w:tcPr>
            <w:tcW w:w="450"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工作单位</w:t>
            </w:r>
          </w:p>
        </w:tc>
        <w:tc>
          <w:tcPr>
            <w:tcW w:w="870"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现从事  专业</w:t>
            </w:r>
          </w:p>
        </w:tc>
        <w:tc>
          <w:tcPr>
            <w:tcW w:w="1125"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申请培养地及培养单位</w:t>
            </w:r>
          </w:p>
        </w:tc>
        <w:tc>
          <w:tcPr>
            <w:tcW w:w="870"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外语种类</w:t>
            </w:r>
          </w:p>
        </w:tc>
        <w:tc>
          <w:tcPr>
            <w:tcW w:w="1335"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学员联系电话      （移动电话）</w:t>
            </w:r>
          </w:p>
        </w:tc>
        <w:tc>
          <w:tcPr>
            <w:tcW w:w="1008"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身份证号码</w:t>
            </w:r>
          </w:p>
        </w:tc>
        <w:tc>
          <w:tcPr>
            <w:tcW w:w="717"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单位联系人</w:t>
            </w:r>
          </w:p>
        </w:tc>
        <w:tc>
          <w:tcPr>
            <w:tcW w:w="657"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联系人电话</w:t>
            </w:r>
          </w:p>
        </w:tc>
      </w:tr>
      <w:tr>
        <w:tblPrEx>
          <w:tblCellMar>
            <w:top w:w="0" w:type="dxa"/>
            <w:left w:w="108" w:type="dxa"/>
            <w:bottom w:w="0" w:type="dxa"/>
            <w:right w:w="108" w:type="dxa"/>
          </w:tblCellMar>
        </w:tblPrEx>
        <w:trPr>
          <w:trHeight w:val="293" w:hRule="atLeast"/>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4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75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3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4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7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57" w:type="dxa"/>
            <w:vMerge w:val="restart"/>
            <w:tcBorders>
              <w:top w:val="nil"/>
              <w:left w:val="single" w:color="auto" w:sz="4" w:space="0"/>
              <w:bottom w:val="single" w:color="000000" w:sz="4" w:space="0"/>
              <w:right w:val="nil"/>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4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3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r>
      <w:tr>
        <w:tblPrEx>
          <w:tblCellMar>
            <w:top w:w="0" w:type="dxa"/>
            <w:left w:w="108" w:type="dxa"/>
            <w:bottom w:w="0" w:type="dxa"/>
            <w:right w:w="108" w:type="dxa"/>
          </w:tblCellMar>
        </w:tblPrEx>
        <w:trPr>
          <w:trHeight w:val="29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5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000000" w:sz="4" w:space="0"/>
              <w:right w:val="nil"/>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1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29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5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000000" w:sz="4" w:space="0"/>
              <w:right w:val="nil"/>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125" w:type="dxa"/>
            <w:tcBorders>
              <w:top w:val="nil"/>
              <w:left w:val="nil"/>
              <w:bottom w:val="single" w:color="auto" w:sz="4" w:space="0"/>
              <w:right w:val="single" w:color="auto" w:sz="4" w:space="0"/>
            </w:tcBorders>
            <w:noWrap w:val="0"/>
            <w:vAlign w:val="bottom"/>
          </w:tcPr>
          <w:p>
            <w:pPr>
              <w:widowControl/>
              <w:jc w:val="left"/>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293" w:hRule="atLeast"/>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4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75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3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4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7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57" w:type="dxa"/>
            <w:vMerge w:val="restart"/>
            <w:tcBorders>
              <w:top w:val="nil"/>
              <w:left w:val="single" w:color="auto" w:sz="4" w:space="0"/>
              <w:bottom w:val="single" w:color="000000" w:sz="4" w:space="0"/>
              <w:right w:val="nil"/>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09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5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4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1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3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00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71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5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r>
      <w:tr>
        <w:tblPrEx>
          <w:tblCellMar>
            <w:top w:w="0" w:type="dxa"/>
            <w:left w:w="108" w:type="dxa"/>
            <w:bottom w:w="0" w:type="dxa"/>
            <w:right w:w="108" w:type="dxa"/>
          </w:tblCellMar>
        </w:tblPrEx>
        <w:trPr>
          <w:trHeight w:val="29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5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000000" w:sz="4" w:space="0"/>
              <w:right w:val="nil"/>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1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3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29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5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000000" w:sz="4" w:space="0"/>
              <w:right w:val="nil"/>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125" w:type="dxa"/>
            <w:tcBorders>
              <w:top w:val="nil"/>
              <w:left w:val="nil"/>
              <w:bottom w:val="single" w:color="auto" w:sz="4" w:space="0"/>
              <w:right w:val="single" w:color="auto" w:sz="4" w:space="0"/>
            </w:tcBorders>
            <w:noWrap w:val="0"/>
            <w:vAlign w:val="bottom"/>
          </w:tcPr>
          <w:p>
            <w:pPr>
              <w:widowControl/>
              <w:jc w:val="left"/>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3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29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5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000000" w:sz="4" w:space="0"/>
              <w:right w:val="nil"/>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1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3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29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5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000000" w:sz="4" w:space="0"/>
              <w:right w:val="nil"/>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125" w:type="dxa"/>
            <w:tcBorders>
              <w:top w:val="nil"/>
              <w:left w:val="nil"/>
              <w:bottom w:val="single" w:color="auto" w:sz="4" w:space="0"/>
              <w:right w:val="single" w:color="auto" w:sz="4" w:space="0"/>
            </w:tcBorders>
            <w:noWrap w:val="0"/>
            <w:vAlign w:val="bottom"/>
          </w:tcPr>
          <w:p>
            <w:pPr>
              <w:widowControl/>
              <w:jc w:val="left"/>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3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293" w:hRule="atLeast"/>
          <w:jc w:val="center"/>
        </w:trPr>
        <w:tc>
          <w:tcPr>
            <w:tcW w:w="518" w:type="dxa"/>
            <w:tcBorders>
              <w:top w:val="nil"/>
              <w:left w:val="nil"/>
              <w:bottom w:val="nil"/>
              <w:right w:val="nil"/>
            </w:tcBorders>
            <w:noWrap w:val="0"/>
            <w:vAlign w:val="center"/>
          </w:tcPr>
          <w:p>
            <w:pPr>
              <w:widowControl/>
              <w:jc w:val="center"/>
              <w:rPr>
                <w:rFonts w:ascii="Times New Roman" w:hAnsi="Times New Roman" w:eastAsia="仿宋_GB2312" w:cs="宋体"/>
                <w:kern w:val="0"/>
                <w:sz w:val="24"/>
              </w:rPr>
            </w:pPr>
          </w:p>
        </w:tc>
        <w:tc>
          <w:tcPr>
            <w:tcW w:w="3665" w:type="dxa"/>
            <w:gridSpan w:val="6"/>
            <w:tcBorders>
              <w:top w:val="nil"/>
              <w:left w:val="nil"/>
              <w:bottom w:val="nil"/>
              <w:right w:val="nil"/>
            </w:tcBorders>
            <w:noWrap w:val="0"/>
            <w:vAlign w:val="bottom"/>
          </w:tcPr>
          <w:p>
            <w:pPr>
              <w:widowControl/>
              <w:jc w:val="left"/>
              <w:rPr>
                <w:rFonts w:ascii="Times New Roman" w:hAnsi="Times New Roman" w:eastAsia="仿宋_GB2312" w:cs="宋体"/>
                <w:kern w:val="0"/>
                <w:sz w:val="24"/>
              </w:rPr>
            </w:pPr>
            <w:r>
              <w:rPr>
                <w:rFonts w:hint="eastAsia" w:ascii="Times New Roman" w:hAnsi="Times New Roman" w:eastAsia="仿宋_GB2312" w:cs="宋体"/>
                <w:kern w:val="0"/>
                <w:sz w:val="24"/>
              </w:rPr>
              <w:t>备注：此表请用A3纸汇总打印</w:t>
            </w:r>
          </w:p>
        </w:tc>
        <w:tc>
          <w:tcPr>
            <w:tcW w:w="657"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677"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1096"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855"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450"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870"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1125"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870"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1335"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1008"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717"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657"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r>
    </w:tbl>
    <w:p>
      <w:pPr>
        <w:pStyle w:val="2"/>
        <w:jc w:val="both"/>
        <w:rPr>
          <w:rFonts w:hint="eastAsia" w:ascii="Times New Roman" w:hAnsi="Times New Roman" w:eastAsia="仿宋_GB2312" w:cs="仿宋_GB2312"/>
          <w:sz w:val="32"/>
          <w:szCs w:val="32"/>
          <w:lang w:val="en-US" w:eastAsia="zh-CN"/>
        </w:rPr>
      </w:pPr>
    </w:p>
    <w:sectPr>
      <w:headerReference r:id="rId12" w:type="default"/>
      <w:footerReference r:id="rId13" w:type="default"/>
      <w:pgSz w:w="16838" w:h="11906" w:orient="landscape"/>
      <w:pgMar w:top="1474" w:right="2098" w:bottom="1474" w:left="2098" w:header="851" w:footer="992" w:gutter="0"/>
      <w:paperSrc/>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33431E-2DE3-427F-ADB1-FCD6EBE672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7A2085C-649E-4FBC-872D-E7911C0C2407}"/>
  </w:font>
  <w:font w:name="方正小标宋简体">
    <w:panose1 w:val="02000000000000000000"/>
    <w:charset w:val="86"/>
    <w:family w:val="script"/>
    <w:pitch w:val="default"/>
    <w:sig w:usb0="00000001" w:usb1="08000000" w:usb2="00000000" w:usb3="00000000" w:csb0="00040000" w:csb1="00000000"/>
    <w:embedRegular r:id="rId3" w:fontKey="{EF477103-86C1-4564-803B-78FF4E07E373}"/>
  </w:font>
  <w:font w:name="华文中宋">
    <w:panose1 w:val="02010600040101010101"/>
    <w:charset w:val="86"/>
    <w:family w:val="auto"/>
    <w:pitch w:val="default"/>
    <w:sig w:usb0="00000287" w:usb1="080F0000" w:usb2="00000000" w:usb3="00000000" w:csb0="0004009F" w:csb1="DFD70000"/>
    <w:embedRegular r:id="rId4" w:fontKey="{49096A44-BABC-4A5D-BF60-D543FD32AAF3}"/>
  </w:font>
  <w:font w:name="Dotum">
    <w:altName w:val="Tw Cen MT Condensed"/>
    <w:panose1 w:val="020B0600000101010101"/>
    <w:charset w:val="00"/>
    <w:family w:val="decorative"/>
    <w:pitch w:val="default"/>
    <w:sig w:usb0="00000000" w:usb1="00000000" w:usb2="00000030" w:usb3="00000000" w:csb0="4008009F" w:csb1="DFD70000"/>
    <w:embedRegular r:id="rId5" w:fontKey="{7BA587E2-AD00-4091-90D6-7504242E28A7}"/>
  </w:font>
  <w:font w:name="CESI仿宋-GB2312">
    <w:altName w:val="仿宋"/>
    <w:panose1 w:val="02000500000000000000"/>
    <w:charset w:val="86"/>
    <w:family w:val="auto"/>
    <w:pitch w:val="default"/>
    <w:sig w:usb0="800002AF" w:usb1="084F6CF8" w:usb2="00000010" w:usb3="00000000" w:csb0="0004000F" w:csb1="00000000"/>
    <w:embedRegular r:id="rId6" w:fontKey="{527E2A69-4F12-4262-9456-F2BCBE9290BC}"/>
  </w:font>
  <w:font w:name="楷体">
    <w:panose1 w:val="02010609060101010101"/>
    <w:charset w:val="86"/>
    <w:family w:val="auto"/>
    <w:pitch w:val="default"/>
    <w:sig w:usb0="800002BF" w:usb1="38CF7CFA" w:usb2="00000016" w:usb3="00000000" w:csb0="00040001" w:csb1="00000000"/>
    <w:embedRegular r:id="rId7" w:fontKey="{47A1084F-0B56-48F1-80CA-947F7652EB5F}"/>
  </w:font>
  <w:font w:name="方正小标宋_GBK">
    <w:panose1 w:val="02000000000000000000"/>
    <w:charset w:val="86"/>
    <w:family w:val="auto"/>
    <w:pitch w:val="default"/>
    <w:sig w:usb0="A00002BF" w:usb1="38CF7CFA" w:usb2="00082016" w:usb3="00000000" w:csb0="00040001" w:csb1="00000000"/>
    <w:embedRegular r:id="rId8" w:fontKey="{FEC07BBB-AD9C-4AB1-99C7-1E15850962C9}"/>
  </w:font>
  <w:font w:name="仿宋_GB2312">
    <w:panose1 w:val="02010609030101010101"/>
    <w:charset w:val="86"/>
    <w:family w:val="roman"/>
    <w:pitch w:val="default"/>
    <w:sig w:usb0="00000001" w:usb1="080E0000" w:usb2="00000000" w:usb3="00000000" w:csb0="00040000" w:csb1="00000000"/>
    <w:embedRegular r:id="rId9" w:fontKey="{22DF4C1D-FBDA-4EE8-BB87-0AB6F8C417D4}"/>
  </w:font>
  <w:font w:name="楷体_GB2312">
    <w:altName w:val="楷体"/>
    <w:panose1 w:val="00000000000000000000"/>
    <w:charset w:val="86"/>
    <w:family w:val="auto"/>
    <w:pitch w:val="default"/>
    <w:sig w:usb0="00000000" w:usb1="00000000" w:usb2="00000000" w:usb3="00000000" w:csb0="00040000" w:csb1="00000000"/>
    <w:embedRegular r:id="rId10" w:fontKey="{CEA97BF4-9F07-4F81-BE24-A400ADDD41C9}"/>
  </w:font>
  <w:font w:name="仿宋">
    <w:panose1 w:val="02010609060101010101"/>
    <w:charset w:val="86"/>
    <w:family w:val="modern"/>
    <w:pitch w:val="default"/>
    <w:sig w:usb0="800002BF" w:usb1="38CF7CFA" w:usb2="00000016" w:usb3="00000000" w:csb0="00040001" w:csb1="00000000"/>
    <w:embedRegular r:id="rId11" w:fontKey="{C3DF486E-4CA1-4962-8454-B9AE54E16D7B}"/>
  </w:font>
  <w:font w:name="Tw Cen MT Condensed">
    <w:panose1 w:val="020B06060201040202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CESI仿宋-GB2312" w:hAnsi="CESI仿宋-GB2312" w:eastAsia="CESI仿宋-GB2312" w:cs="CESI仿宋-GB231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kopd4BAAC+AwAADgAAAGRycy9lMm9Eb2MueG1srVPBjtMwEL0j8Q+W&#10;7zTZroS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pWSil3gEAAL4DAAAOAAAAAAAA&#10;AAEAIAAAAB4BAABkcnMvZTJvRG9jLnhtbFBLBQYAAAAABgAGAFkBAABuBQAAAAA=&#10;">
              <v:fill on="f" focussize="0,0"/>
              <v:stroke on="f"/>
              <v:imagedata o:title=""/>
              <o:lock v:ext="edit" aspectratio="f"/>
              <v:textbox inset="0mm,0mm,0mm,0mm" style="mso-fit-shape-to-text:t;">
                <w:txbxContent>
                  <w:p>
                    <w:pPr>
                      <w:pStyle w:val="3"/>
                      <w:rPr>
                        <w:rFonts w:hint="eastAsia" w:ascii="CESI仿宋-GB2312" w:hAnsi="CESI仿宋-GB2312" w:eastAsia="CESI仿宋-GB2312" w:cs="CESI仿宋-GB231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txbxContent>
              </v:textbox>
            </v:shape>
          </w:pict>
        </mc:Fallback>
      </mc:AlternateContent>
    </w:r>
  </w:p>
  <w:p>
    <w:pPr>
      <w:pStyle w:val="3"/>
      <w:tabs>
        <w:tab w:val="center" w:pos="4264"/>
        <w:tab w:val="clear" w:pos="4153"/>
        <w:tab w:val="clear" w:pos="8306"/>
      </w:tabs>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CESI仿宋-GB2312" w:hAnsi="CESI仿宋-GB2312" w:eastAsia="CESI仿宋-GB2312" w:cs="CESI仿宋-GB231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SraN8BAAC/AwAADgAAAGRycy9lMm9Eb2MueG1srVPBjtMwEL0j8Q+W&#10;7zRpk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WeSraN8BAAC/AwAADgAAAAAA&#10;AAABACAAAAAeAQAAZHJzL2Uyb0RvYy54bWxQSwUGAAAAAAYABgBZAQAAbwUAAAAA&#10;">
              <v:fill on="f" focussize="0,0"/>
              <v:stroke on="f"/>
              <v:imagedata o:title=""/>
              <o:lock v:ext="edit" aspectratio="f"/>
              <v:textbox inset="0mm,0mm,0mm,0mm" style="mso-fit-shape-to-text:t;">
                <w:txbxContent>
                  <w:p>
                    <w:pPr>
                      <w:pStyle w:val="3"/>
                      <w:rPr>
                        <w:rFonts w:hint="eastAsia" w:ascii="CESI仿宋-GB2312" w:hAnsi="CESI仿宋-GB2312" w:eastAsia="CESI仿宋-GB2312" w:cs="CESI仿宋-GB231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txbxContent>
              </v:textbox>
            </v:shape>
          </w:pict>
        </mc:Fallback>
      </mc:AlternateContent>
    </w:r>
  </w:p>
  <w:p>
    <w:pPr>
      <w:pStyle w:val="3"/>
      <w:tabs>
        <w:tab w:val="center" w:pos="4264"/>
        <w:tab w:val="clear" w:pos="4153"/>
        <w:tab w:val="clear" w:pos="8306"/>
      </w:tabs>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10</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zh-CN"/>
      </w:rPr>
      <w:t>[键入文字]</w: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394970" cy="591185"/>
              <wp:effectExtent l="0" t="0" r="0" b="0"/>
              <wp:wrapNone/>
              <wp:docPr id="5" name="文本框 9"/>
              <wp:cNvGraphicFramePr/>
              <a:graphic xmlns:a="http://schemas.openxmlformats.org/drawingml/2006/main">
                <a:graphicData uri="http://schemas.microsoft.com/office/word/2010/wordprocessingShape">
                  <wps:wsp>
                    <wps:cNvSpPr txBox="1"/>
                    <wps:spPr>
                      <a:xfrm>
                        <a:off x="0" y="0"/>
                        <a:ext cx="394970" cy="591185"/>
                      </a:xfrm>
                      <a:prstGeom prst="rect">
                        <a:avLst/>
                      </a:prstGeom>
                      <a:noFill/>
                      <a:ln>
                        <a:noFill/>
                      </a:ln>
                    </wps:spPr>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vert="horz" wrap="square" lIns="0" tIns="0" rIns="0" bIns="0" anchor="t" anchorCtr="0" upright="0"/>
                  </wps:wsp>
                </a:graphicData>
              </a:graphic>
            </wp:anchor>
          </w:drawing>
        </mc:Choice>
        <mc:Fallback>
          <w:pict>
            <v:shape id="文本框 9" o:spid="_x0000_s1026" o:spt="202" type="#_x0000_t202" style="position:absolute;left:0pt;margin-top:0pt;height:46.55pt;width:31.1pt;mso-position-horizontal:outside;mso-position-horizontal-relative:margin;z-index:251660288;mso-width-relative:page;mso-height-relative:page;" filled="f" stroked="f" coordsize="21600,21600" o:gfxdata="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XRju9MAAAADAQAADwAAAAAAAAABACAA&#10;AAAiAAAAZHJzL2Rvd25yZXYueG1sUEsBAhQAFAAAAAgAh07iQAHh2r/ZAQAApAMAAA4AAAAAAAAA&#10;AQAgAAAAIgEAAGRycy9lMm9Eb2MueG1sUEsFBgAAAAAGAAYAWQEAAG0FAAAAAA==&#10;">
              <v:fill on="f" focussize="0,0"/>
              <v:stroke on="f"/>
              <v:imagedata o:title=""/>
              <o:lock v:ext="edit" aspectratio="f"/>
              <v:textbox inset="0mm,0mm,0mm,0mm">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Z/CN4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l0mfPkBFafeBEnF45QfamtkP5Ey0hzba9CdCjOKk7vmqrhqQyXRpvVqvSwpJis0Hwi8erocI+EZ5&#10;y5JR80jjy6qK0zvAMXVOSdWcv9PG5BEa95eDMJOnSL2PPSYLh/0wEdr75kx86B1Qnc7HL5z1tAU1&#10;d7T0nJm3jkROCzMbcTb2syGcpIs1R85G8zWOi3UMUR+6vGqpKQgvj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3hn8I3gEAAL8DAAAOAAAAAAAA&#10;AAEAIAAAAB4BAABkcnMvZTJvRG9jLnhtbFBLBQYAAAAABgAGAFkBAABuBQAAAAA=&#10;">
              <v:fill on="f" focussize="0,0"/>
              <v:stroke on="f"/>
              <v:imagedata o:title=""/>
              <o:lock v:ext="edit" aspectratio="f"/>
              <v:textbox inset="0mm,0mm,0mm,0mm" style="mso-fit-shape-to-text:t;">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p>
                </w:txbxContent>
              </v:textbox>
            </v:shape>
          </w:pict>
        </mc:Fallback>
      </mc:AlternateContent>
    </w:r>
  </w:p>
  <w:p>
    <w:pPr>
      <w:pStyle w:val="3"/>
      <w:rPr>
        <w:rFonts w:ascii="宋体" w:hAnsi="宋体" w:eastAsia="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xaBd0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PYnbA08Mv3b5cfvy4/v7Ll&#10;TdKnD1BR2n2gRBxe+YG2ZvYDORPtoY02/YkQozipe76qqwZkMl1ar9brkkKSYvOB8IuH6yECvlHe&#10;smTUPNL4sqri9A5wTJ1TUjXn77QxeYTG/eUgzOQpUu9jj8nCYT9MhPa+ORMfegdUp/PxC2c9bUHN&#10;HS09Z+atI5HTwsxGnI39bAgn6WLNkbPRfI3jYh1D1Icur1pqCsLLI1KnmUBqY6w9dUdzzRJMO5gW&#10;589zznp4d9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MWgXdAQAAvwMAAA4AAAAAAAAA&#10;AQAgAAAAHgEAAGRycy9lMm9Eb2MueG1sUEsFBgAAAAAGAAYAWQEAAG0FAAAAAA==&#10;">
              <v:fill on="f" focussize="0,0"/>
              <v:stroke on="f"/>
              <v:imagedata o:title=""/>
              <o:lock v:ext="edit" aspectratio="f"/>
              <v:textbox inset="0mm,0mm,0mm,0mm" style="mso-fit-shape-to-text:t;">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YmRlZjZhNmQxNmU3YmNjYzFmOTkyMWY1ZjcxZDEifQ=="/>
  </w:docVars>
  <w:rsids>
    <w:rsidRoot w:val="EFB7F144"/>
    <w:rsid w:val="0BDC442F"/>
    <w:rsid w:val="10926DC5"/>
    <w:rsid w:val="1A3BCDF7"/>
    <w:rsid w:val="23FE57E6"/>
    <w:rsid w:val="35FD61E5"/>
    <w:rsid w:val="3AEFC578"/>
    <w:rsid w:val="3EFFA722"/>
    <w:rsid w:val="47CFA9BB"/>
    <w:rsid w:val="59AB3C61"/>
    <w:rsid w:val="69B7B650"/>
    <w:rsid w:val="6A5F4552"/>
    <w:rsid w:val="6DFCADFD"/>
    <w:rsid w:val="799F5CA6"/>
    <w:rsid w:val="7BFD3BA4"/>
    <w:rsid w:val="7EFBB49D"/>
    <w:rsid w:val="7F261A1B"/>
    <w:rsid w:val="7FBB91B4"/>
    <w:rsid w:val="7FDFD39E"/>
    <w:rsid w:val="BA7B23C6"/>
    <w:rsid w:val="DFDD0CAE"/>
    <w:rsid w:val="EFB7F144"/>
    <w:rsid w:val="FD355A82"/>
    <w:rsid w:val="FFE5EB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qFormat/>
    <w:uiPriority w:val="0"/>
    <w:pPr>
      <w:jc w:val="center"/>
    </w:pPr>
    <w:rPr>
      <w:rFonts w:eastAsia="方正小标宋简体"/>
      <w:b/>
      <w:bCs/>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qFormat/>
    <w:uiPriority w:val="0"/>
    <w:pPr>
      <w:widowControl w:val="0"/>
      <w:jc w:val="both"/>
    </w:pPr>
    <w:rPr>
      <w:rFonts w:ascii="Times New Roman" w:hAnsi="Times New Roman" w:eastAsia="宋体" w:cs="Times New Roman"/>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tp正文居中"/>
    <w:basedOn w:val="1"/>
    <w:qFormat/>
    <w:uiPriority w:val="0"/>
    <w:pPr>
      <w:jc w:val="center"/>
    </w:pPr>
    <w:rPr>
      <w:rFonts w:ascii="Times New Roman" w:hAnsi="Times New Roman" w:cs="Times New Roman"/>
    </w:rPr>
  </w:style>
  <w:style w:type="paragraph" w:customStyle="1" w:styleId="12">
    <w:name w:val="tp正文"/>
    <w:basedOn w:val="1"/>
    <w:qFormat/>
    <w:uiPriority w:val="0"/>
    <w:rPr>
      <w:rFonts w:ascii="Times New Roman" w:hAnsi="Times New Roman" w:cs="Times New Roman"/>
      <w:szCs w:val="21"/>
    </w:rPr>
  </w:style>
  <w:style w:type="paragraph" w:customStyle="1" w:styleId="13">
    <w:name w:val="tp标题2"/>
    <w:basedOn w:val="1"/>
    <w:qFormat/>
    <w:uiPriority w:val="0"/>
    <w:pPr>
      <w:spacing w:before="312" w:beforeLines="100" w:after="312" w:afterLines="100" w:line="600" w:lineRule="exact"/>
      <w:jc w:val="center"/>
    </w:pPr>
    <w:rPr>
      <w:rFonts w:ascii="华文中宋" w:hAnsi="华文中宋" w:eastAsia="华文中宋" w:cs="Dotum"/>
      <w:bCs/>
      <w:sz w:val="36"/>
      <w:szCs w:val="36"/>
    </w:rPr>
  </w:style>
  <w:style w:type="paragraph" w:customStyle="1" w:styleId="14">
    <w:name w:val="tp正文居中加粗"/>
    <w:basedOn w:val="11"/>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2024-02-28T20:12:00Z</dcterms:created>
  <dc:creator>admin</dc:creator>
  <cp:lastModifiedBy>何凯</cp:lastModifiedBy>
  <cp:lastPrinted>2024-02-29T02:40:59Z</cp:lastPrinted>
  <dcterms:modified xsi:type="dcterms:W3CDTF">2024-03-04T08:49:39Z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0D9AB9696446426CA9F37995FD602091_13</vt:lpwstr>
  </property>
</Properties>
</file>